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14897" w:type="dxa"/>
        <w:jc w:val="center"/>
        <w:tblLook w:val="04A0" w:firstRow="1" w:lastRow="0" w:firstColumn="1" w:lastColumn="0" w:noHBand="0" w:noVBand="1"/>
      </w:tblPr>
      <w:tblGrid>
        <w:gridCol w:w="5116"/>
        <w:gridCol w:w="2126"/>
        <w:gridCol w:w="7655"/>
      </w:tblGrid>
      <w:tr w:rsidR="00A41BC6" w:rsidRPr="00A41BC6" w14:paraId="4177263B" w14:textId="77777777" w:rsidTr="005F2710">
        <w:trPr>
          <w:trHeight w:val="439"/>
          <w:jc w:val="center"/>
        </w:trPr>
        <w:tc>
          <w:tcPr>
            <w:tcW w:w="5116" w:type="dxa"/>
            <w:vMerge w:val="restart"/>
          </w:tcPr>
          <w:p w14:paraId="4C893A74" w14:textId="77777777" w:rsidR="00A41BC6" w:rsidRPr="00A41BC6" w:rsidRDefault="00A41BC6" w:rsidP="00A41BC6">
            <w:pPr>
              <w:rPr>
                <w:rFonts w:ascii="Arial" w:eastAsia="Calibri" w:hAnsi="Arial" w:cs="Arial"/>
                <w:b/>
                <w:bCs/>
              </w:rPr>
            </w:pPr>
            <w:r w:rsidRPr="00A41BC6">
              <w:rPr>
                <w:rFonts w:ascii="Arial" w:eastAsia="Calibri" w:hAnsi="Arial" w:cs="Arial"/>
                <w:b/>
                <w:bCs/>
              </w:rPr>
              <w:t>To whom it may concern</w:t>
            </w:r>
          </w:p>
        </w:tc>
        <w:tc>
          <w:tcPr>
            <w:tcW w:w="2126" w:type="dxa"/>
          </w:tcPr>
          <w:p w14:paraId="47945087" w14:textId="77777777" w:rsidR="00A41BC6" w:rsidRPr="00A41BC6" w:rsidRDefault="00A41BC6" w:rsidP="00A41BC6">
            <w:pPr>
              <w:rPr>
                <w:rFonts w:ascii="Arial" w:eastAsia="Calibri" w:hAnsi="Arial" w:cs="Arial"/>
                <w:b/>
                <w:bCs/>
                <w:sz w:val="28"/>
                <w:szCs w:val="28"/>
                <w:u w:val="single"/>
              </w:rPr>
            </w:pPr>
            <w:r w:rsidRPr="00A41BC6">
              <w:rPr>
                <w:rFonts w:ascii="Arial" w:eastAsia="Calibri" w:hAnsi="Arial" w:cs="Arial"/>
                <w:b/>
                <w:bCs/>
              </w:rPr>
              <w:t>Date</w:t>
            </w:r>
          </w:p>
        </w:tc>
        <w:tc>
          <w:tcPr>
            <w:tcW w:w="7655" w:type="dxa"/>
          </w:tcPr>
          <w:p w14:paraId="1FE22376" w14:textId="1758A1F9" w:rsidR="00A41BC6" w:rsidRPr="00A41BC6" w:rsidRDefault="00766686" w:rsidP="00A41BC6">
            <w:pPr>
              <w:rPr>
                <w:rFonts w:ascii="Arial" w:eastAsia="Calibri" w:hAnsi="Arial" w:cs="Arial"/>
                <w:b/>
                <w:bCs/>
                <w:sz w:val="28"/>
                <w:szCs w:val="28"/>
                <w:u w:val="single"/>
              </w:rPr>
            </w:pPr>
            <w:r>
              <w:rPr>
                <w:rFonts w:ascii="Arial" w:eastAsia="Calibri" w:hAnsi="Arial" w:cs="Arial"/>
                <w:b/>
                <w:bCs/>
                <w:sz w:val="28"/>
                <w:szCs w:val="28"/>
                <w:u w:val="single"/>
              </w:rPr>
              <w:t>16 May 2025</w:t>
            </w:r>
          </w:p>
        </w:tc>
      </w:tr>
      <w:tr w:rsidR="00A41BC6" w:rsidRPr="00A41BC6" w14:paraId="08D31B03" w14:textId="77777777" w:rsidTr="005F2710">
        <w:trPr>
          <w:trHeight w:val="439"/>
          <w:jc w:val="center"/>
        </w:trPr>
        <w:tc>
          <w:tcPr>
            <w:tcW w:w="5116" w:type="dxa"/>
            <w:vMerge/>
          </w:tcPr>
          <w:p w14:paraId="13028066" w14:textId="77777777" w:rsidR="00A41BC6" w:rsidRPr="00A41BC6" w:rsidRDefault="00A41BC6" w:rsidP="00A41BC6">
            <w:pPr>
              <w:rPr>
                <w:rFonts w:ascii="Arial" w:eastAsia="Calibri" w:hAnsi="Arial" w:cs="Arial"/>
                <w:b/>
                <w:bCs/>
                <w:sz w:val="28"/>
                <w:szCs w:val="28"/>
                <w:u w:val="single"/>
              </w:rPr>
            </w:pPr>
          </w:p>
        </w:tc>
        <w:tc>
          <w:tcPr>
            <w:tcW w:w="2126" w:type="dxa"/>
          </w:tcPr>
          <w:p w14:paraId="62049029" w14:textId="77777777" w:rsidR="00A41BC6" w:rsidRPr="00A41BC6" w:rsidRDefault="00A41BC6" w:rsidP="00A41BC6">
            <w:pPr>
              <w:rPr>
                <w:rFonts w:ascii="Arial" w:eastAsia="Calibri" w:hAnsi="Arial" w:cs="Arial"/>
                <w:b/>
                <w:bCs/>
                <w:sz w:val="28"/>
                <w:szCs w:val="28"/>
                <w:u w:val="single"/>
              </w:rPr>
            </w:pPr>
            <w:r w:rsidRPr="00A41BC6">
              <w:rPr>
                <w:rFonts w:ascii="Arial" w:eastAsia="Calibri" w:hAnsi="Arial" w:cs="Arial"/>
                <w:b/>
                <w:bCs/>
              </w:rPr>
              <w:t>Enquiries</w:t>
            </w:r>
          </w:p>
        </w:tc>
        <w:tc>
          <w:tcPr>
            <w:tcW w:w="7655" w:type="dxa"/>
          </w:tcPr>
          <w:p w14:paraId="641B5D31" w14:textId="432D1DD2" w:rsidR="00A41BC6" w:rsidRPr="00A41BC6" w:rsidRDefault="00766686" w:rsidP="00A41BC6">
            <w:pPr>
              <w:rPr>
                <w:rFonts w:ascii="Arial" w:eastAsia="Calibri" w:hAnsi="Arial" w:cs="Arial"/>
                <w:b/>
                <w:bCs/>
                <w:sz w:val="28"/>
                <w:szCs w:val="28"/>
                <w:u w:val="single"/>
              </w:rPr>
            </w:pPr>
            <w:r w:rsidRPr="00766686">
              <w:rPr>
                <w:rFonts w:ascii="Arial" w:eastAsia="Calibri" w:hAnsi="Arial" w:cs="Arial"/>
                <w:b/>
                <w:bCs/>
                <w:sz w:val="28"/>
                <w:szCs w:val="28"/>
                <w:u w:val="single"/>
              </w:rPr>
              <w:t>Spha Madondo</w:t>
            </w:r>
          </w:p>
        </w:tc>
      </w:tr>
      <w:tr w:rsidR="00A41BC6" w:rsidRPr="00A41BC6" w14:paraId="6D5659FE" w14:textId="77777777" w:rsidTr="005F2710">
        <w:trPr>
          <w:trHeight w:val="439"/>
          <w:jc w:val="center"/>
        </w:trPr>
        <w:tc>
          <w:tcPr>
            <w:tcW w:w="5116" w:type="dxa"/>
            <w:vMerge/>
          </w:tcPr>
          <w:p w14:paraId="25BFFF62" w14:textId="77777777" w:rsidR="00A41BC6" w:rsidRPr="00A41BC6" w:rsidRDefault="00A41BC6" w:rsidP="00A41BC6">
            <w:pPr>
              <w:rPr>
                <w:rFonts w:ascii="Arial" w:eastAsia="Calibri" w:hAnsi="Arial" w:cs="Arial"/>
                <w:b/>
                <w:bCs/>
                <w:sz w:val="28"/>
                <w:szCs w:val="28"/>
                <w:u w:val="single"/>
              </w:rPr>
            </w:pPr>
          </w:p>
        </w:tc>
        <w:tc>
          <w:tcPr>
            <w:tcW w:w="2126" w:type="dxa"/>
          </w:tcPr>
          <w:p w14:paraId="51B51C68" w14:textId="77777777" w:rsidR="00A41BC6" w:rsidRPr="00A41BC6" w:rsidRDefault="00A41BC6" w:rsidP="00A41BC6">
            <w:pPr>
              <w:rPr>
                <w:rFonts w:ascii="Arial" w:eastAsia="Calibri" w:hAnsi="Arial" w:cs="Arial"/>
                <w:b/>
                <w:bCs/>
                <w:sz w:val="28"/>
                <w:szCs w:val="28"/>
                <w:u w:val="single"/>
              </w:rPr>
            </w:pPr>
            <w:r w:rsidRPr="00A41BC6">
              <w:rPr>
                <w:rFonts w:ascii="Arial" w:eastAsia="Calibri" w:hAnsi="Arial" w:cs="Arial"/>
                <w:b/>
                <w:bCs/>
              </w:rPr>
              <w:t>E-mail address</w:t>
            </w:r>
          </w:p>
        </w:tc>
        <w:tc>
          <w:tcPr>
            <w:tcW w:w="7655" w:type="dxa"/>
          </w:tcPr>
          <w:p w14:paraId="2C0F9866" w14:textId="60C91AF0" w:rsidR="00A41BC6" w:rsidRPr="00A41BC6" w:rsidRDefault="00766686" w:rsidP="00A41BC6">
            <w:pPr>
              <w:rPr>
                <w:rFonts w:ascii="Arial" w:eastAsia="Calibri" w:hAnsi="Arial" w:cs="Arial"/>
                <w:b/>
                <w:bCs/>
                <w:sz w:val="28"/>
                <w:szCs w:val="28"/>
                <w:u w:val="single"/>
              </w:rPr>
            </w:pPr>
            <w:r>
              <w:rPr>
                <w:rFonts w:ascii="Arial" w:eastAsia="Calibri" w:hAnsi="Arial" w:cs="Arial"/>
                <w:b/>
                <w:bCs/>
                <w:sz w:val="28"/>
                <w:szCs w:val="28"/>
                <w:u w:val="single"/>
              </w:rPr>
              <w:t>Madondst@eskom.co.za</w:t>
            </w:r>
          </w:p>
        </w:tc>
      </w:tr>
    </w:tbl>
    <w:p w14:paraId="24C7566B" w14:textId="5B57BDDB" w:rsidR="00A41BC6" w:rsidRPr="00A41BC6" w:rsidRDefault="00A41BC6" w:rsidP="00A41BC6">
      <w:pPr>
        <w:spacing w:before="360" w:line="240" w:lineRule="auto"/>
        <w:ind w:left="709" w:hanging="709"/>
        <w:rPr>
          <w:rFonts w:ascii="Arial" w:eastAsia="Times New Roman" w:hAnsi="Arial" w:cs="Arial"/>
          <w:lang w:val="en-US"/>
        </w:rPr>
      </w:pPr>
      <w:r w:rsidRPr="00A41BC6">
        <w:rPr>
          <w:rFonts w:ascii="Arial" w:eastAsia="Times New Roman" w:hAnsi="Arial" w:cs="Arial"/>
          <w:lang w:val="en-US"/>
        </w:rPr>
        <w:t>Dear Sir/Madam</w:t>
      </w:r>
    </w:p>
    <w:tbl>
      <w:tblPr>
        <w:tblStyle w:val="TableGrid"/>
        <w:tblW w:w="15069" w:type="dxa"/>
        <w:jc w:val="center"/>
        <w:tblLook w:val="04A0" w:firstRow="1" w:lastRow="0" w:firstColumn="1" w:lastColumn="0" w:noHBand="0" w:noVBand="1"/>
      </w:tblPr>
      <w:tblGrid>
        <w:gridCol w:w="3871"/>
        <w:gridCol w:w="11198"/>
      </w:tblGrid>
      <w:tr w:rsidR="00A41BC6" w:rsidRPr="00A41BC6" w14:paraId="76896201" w14:textId="77777777" w:rsidTr="005F2710">
        <w:trPr>
          <w:trHeight w:val="414"/>
          <w:jc w:val="center"/>
        </w:trPr>
        <w:tc>
          <w:tcPr>
            <w:tcW w:w="3871" w:type="dxa"/>
          </w:tcPr>
          <w:p w14:paraId="0E4B0524" w14:textId="06C9E3AE" w:rsidR="00A41BC6" w:rsidRPr="00A41BC6" w:rsidRDefault="00A41BC6" w:rsidP="00A41BC6">
            <w:pPr>
              <w:rPr>
                <w:rFonts w:ascii="Arial" w:eastAsia="Calibri" w:hAnsi="Arial" w:cs="Arial"/>
                <w:b/>
                <w:bCs/>
                <w:sz w:val="28"/>
                <w:szCs w:val="28"/>
                <w:u w:val="single"/>
              </w:rPr>
            </w:pPr>
            <w:r w:rsidRPr="00A41BC6">
              <w:rPr>
                <w:rFonts w:ascii="Arial" w:eastAsia="Calibri" w:hAnsi="Arial" w:cs="Arial"/>
                <w:b/>
                <w:bCs/>
              </w:rPr>
              <w:t>Request for Enquiry N</w:t>
            </w:r>
            <w:r w:rsidR="007F627F">
              <w:rPr>
                <w:rFonts w:ascii="Arial" w:eastAsia="Calibri" w:hAnsi="Arial" w:cs="Arial"/>
                <w:b/>
                <w:bCs/>
              </w:rPr>
              <w:t>umber</w:t>
            </w:r>
          </w:p>
        </w:tc>
        <w:tc>
          <w:tcPr>
            <w:tcW w:w="11198" w:type="dxa"/>
          </w:tcPr>
          <w:p w14:paraId="6F10E761" w14:textId="6B6CB545" w:rsidR="00A41BC6" w:rsidRPr="00A41BC6" w:rsidRDefault="00766686" w:rsidP="00A41BC6">
            <w:pPr>
              <w:rPr>
                <w:rFonts w:ascii="Arial" w:eastAsia="Calibri" w:hAnsi="Arial" w:cs="Arial"/>
                <w:b/>
                <w:bCs/>
                <w:sz w:val="28"/>
                <w:szCs w:val="28"/>
                <w:u w:val="single"/>
              </w:rPr>
            </w:pPr>
            <w:r w:rsidRPr="00766686">
              <w:rPr>
                <w:rFonts w:ascii="Arial" w:eastAsia="Calibri" w:hAnsi="Arial" w:cs="Arial"/>
                <w:b/>
                <w:bCs/>
                <w:sz w:val="28"/>
                <w:szCs w:val="28"/>
                <w:u w:val="single"/>
              </w:rPr>
              <w:t>E1212CXMWP</w:t>
            </w:r>
          </w:p>
        </w:tc>
      </w:tr>
      <w:tr w:rsidR="00A41BC6" w:rsidRPr="00A41BC6" w14:paraId="11EC01B1" w14:textId="77777777" w:rsidTr="005F2710">
        <w:trPr>
          <w:trHeight w:val="414"/>
          <w:jc w:val="center"/>
        </w:trPr>
        <w:tc>
          <w:tcPr>
            <w:tcW w:w="3871" w:type="dxa"/>
          </w:tcPr>
          <w:p w14:paraId="0F81C49D" w14:textId="77777777" w:rsidR="00A41BC6" w:rsidRPr="00A41BC6" w:rsidRDefault="00A41BC6" w:rsidP="00A41BC6">
            <w:pPr>
              <w:rPr>
                <w:rFonts w:ascii="Arial" w:eastAsia="Calibri" w:hAnsi="Arial" w:cs="Arial"/>
                <w:b/>
                <w:bCs/>
                <w:sz w:val="28"/>
                <w:szCs w:val="28"/>
                <w:u w:val="single"/>
              </w:rPr>
            </w:pPr>
            <w:r w:rsidRPr="00A41BC6">
              <w:rPr>
                <w:rFonts w:ascii="Arial" w:eastAsia="Calibri" w:hAnsi="Arial" w:cs="Arial"/>
                <w:b/>
                <w:bCs/>
              </w:rPr>
              <w:t>Description / Project Title</w:t>
            </w:r>
          </w:p>
        </w:tc>
        <w:tc>
          <w:tcPr>
            <w:tcW w:w="11198" w:type="dxa"/>
          </w:tcPr>
          <w:p w14:paraId="00608571" w14:textId="7AC0C2AB" w:rsidR="00A41BC6" w:rsidRPr="00766686" w:rsidRDefault="00766686" w:rsidP="00766686">
            <w:pPr>
              <w:jc w:val="both"/>
              <w:rPr>
                <w:rFonts w:ascii="Arial" w:eastAsia="Calibri" w:hAnsi="Arial" w:cs="Arial"/>
                <w:b/>
                <w:bCs/>
                <w:sz w:val="28"/>
                <w:szCs w:val="28"/>
              </w:rPr>
            </w:pPr>
            <w:r>
              <w:rPr>
                <w:rFonts w:ascii="Arial" w:eastAsia="Calibri" w:hAnsi="Arial" w:cs="Arial"/>
                <w:b/>
                <w:bCs/>
                <w:sz w:val="28"/>
                <w:szCs w:val="28"/>
              </w:rPr>
              <w:t>S</w:t>
            </w:r>
            <w:r w:rsidRPr="00766686">
              <w:rPr>
                <w:rFonts w:ascii="Arial" w:eastAsia="Calibri" w:hAnsi="Arial" w:cs="Arial"/>
                <w:b/>
                <w:bCs/>
                <w:sz w:val="28"/>
                <w:szCs w:val="28"/>
              </w:rPr>
              <w:t>upply, delivery, installation, and commissioning of clarifier sludge level detection for cooling and raw water at Lethabo power station for a period of six (06) months</w:t>
            </w:r>
          </w:p>
        </w:tc>
      </w:tr>
      <w:tr w:rsidR="00A41BC6" w:rsidRPr="00A41BC6" w14:paraId="03CDDAC9" w14:textId="77777777" w:rsidTr="005F2710">
        <w:trPr>
          <w:trHeight w:val="414"/>
          <w:jc w:val="center"/>
        </w:trPr>
        <w:tc>
          <w:tcPr>
            <w:tcW w:w="3871" w:type="dxa"/>
          </w:tcPr>
          <w:p w14:paraId="26099B47" w14:textId="4C3C9FFA" w:rsidR="00A41BC6" w:rsidRPr="00A41BC6" w:rsidRDefault="00A41BC6" w:rsidP="00A41BC6">
            <w:pPr>
              <w:rPr>
                <w:rFonts w:ascii="Arial" w:eastAsia="Calibri" w:hAnsi="Arial" w:cs="Arial"/>
                <w:b/>
                <w:bCs/>
                <w:sz w:val="28"/>
                <w:szCs w:val="28"/>
                <w:u w:val="single"/>
              </w:rPr>
            </w:pPr>
            <w:r w:rsidRPr="00A41BC6">
              <w:rPr>
                <w:rFonts w:ascii="Arial" w:eastAsia="Calibri" w:hAnsi="Arial" w:cs="Arial"/>
                <w:b/>
                <w:bCs/>
              </w:rPr>
              <w:t xml:space="preserve">Tender </w:t>
            </w:r>
            <w:r w:rsidR="007F627F" w:rsidRPr="00A41BC6">
              <w:rPr>
                <w:rFonts w:ascii="Arial" w:eastAsia="Calibri" w:hAnsi="Arial" w:cs="Arial"/>
                <w:b/>
                <w:bCs/>
              </w:rPr>
              <w:t>Questions Closing Date</w:t>
            </w:r>
          </w:p>
        </w:tc>
        <w:tc>
          <w:tcPr>
            <w:tcW w:w="11198" w:type="dxa"/>
          </w:tcPr>
          <w:p w14:paraId="5996A892" w14:textId="2B909919" w:rsidR="00A41BC6" w:rsidRPr="00766686" w:rsidRDefault="00766686" w:rsidP="00A41BC6">
            <w:pPr>
              <w:rPr>
                <w:rFonts w:ascii="Arial" w:eastAsia="Calibri" w:hAnsi="Arial" w:cs="Arial"/>
                <w:b/>
                <w:bCs/>
                <w:sz w:val="28"/>
                <w:szCs w:val="28"/>
              </w:rPr>
            </w:pPr>
            <w:r w:rsidRPr="00766686">
              <w:rPr>
                <w:rFonts w:ascii="Arial" w:eastAsia="Calibri" w:hAnsi="Arial" w:cs="Arial"/>
                <w:b/>
                <w:bCs/>
                <w:sz w:val="28"/>
                <w:szCs w:val="28"/>
              </w:rPr>
              <w:t>05 day before the closing date</w:t>
            </w:r>
          </w:p>
        </w:tc>
      </w:tr>
    </w:tbl>
    <w:p w14:paraId="0B4EFA29" w14:textId="77777777" w:rsidR="00A41BC6" w:rsidRPr="00A41BC6" w:rsidRDefault="00A41BC6" w:rsidP="00A41BC6">
      <w:pPr>
        <w:spacing w:after="160" w:line="259" w:lineRule="auto"/>
        <w:rPr>
          <w:rFonts w:ascii="Arial" w:eastAsia="Calibri" w:hAnsi="Arial" w:cs="Arial"/>
          <w:b/>
          <w:bCs/>
          <w:sz w:val="24"/>
          <w:szCs w:val="24"/>
          <w:u w:val="single"/>
        </w:rPr>
      </w:pPr>
    </w:p>
    <w:tbl>
      <w:tblPr>
        <w:tblStyle w:val="TableGrid"/>
        <w:tblW w:w="15160" w:type="dxa"/>
        <w:jc w:val="center"/>
        <w:tblLook w:val="04A0" w:firstRow="1" w:lastRow="0" w:firstColumn="1" w:lastColumn="0" w:noHBand="0" w:noVBand="1"/>
      </w:tblPr>
      <w:tblGrid>
        <w:gridCol w:w="846"/>
        <w:gridCol w:w="6403"/>
        <w:gridCol w:w="5556"/>
        <w:gridCol w:w="2355"/>
      </w:tblGrid>
      <w:tr w:rsidR="00833FC7" w:rsidRPr="00A41BC6" w14:paraId="114B9B41" w14:textId="77777777" w:rsidTr="005F2710">
        <w:trPr>
          <w:trHeight w:val="405"/>
          <w:jc w:val="center"/>
        </w:trPr>
        <w:tc>
          <w:tcPr>
            <w:tcW w:w="851" w:type="dxa"/>
          </w:tcPr>
          <w:p w14:paraId="6FDF9FA7" w14:textId="77777777" w:rsidR="00A41BC6" w:rsidRPr="00A41BC6" w:rsidRDefault="00A41BC6" w:rsidP="00A41BC6">
            <w:pPr>
              <w:rPr>
                <w:rFonts w:ascii="Arial" w:eastAsia="Calibri" w:hAnsi="Arial" w:cs="Arial"/>
                <w:lang w:val="en-US"/>
              </w:rPr>
            </w:pPr>
            <w:r w:rsidRPr="00A41BC6">
              <w:rPr>
                <w:rFonts w:ascii="Arial" w:eastAsia="Calibri" w:hAnsi="Arial" w:cs="Arial"/>
                <w:b/>
                <w:bCs/>
                <w:sz w:val="24"/>
                <w:szCs w:val="24"/>
                <w:lang w:val="en-US"/>
              </w:rPr>
              <w:t xml:space="preserve">Item </w:t>
            </w:r>
          </w:p>
        </w:tc>
        <w:tc>
          <w:tcPr>
            <w:tcW w:w="6588" w:type="dxa"/>
          </w:tcPr>
          <w:p w14:paraId="70FCC2AD" w14:textId="77777777" w:rsidR="00A41BC6" w:rsidRPr="00A41BC6" w:rsidRDefault="00A41BC6" w:rsidP="00A41BC6">
            <w:pPr>
              <w:rPr>
                <w:rFonts w:ascii="Arial" w:eastAsia="Calibri" w:hAnsi="Arial" w:cs="Arial"/>
                <w:lang w:val="en-US"/>
              </w:rPr>
            </w:pPr>
            <w:r w:rsidRPr="00A41BC6">
              <w:rPr>
                <w:rFonts w:ascii="Arial" w:eastAsia="Calibri" w:hAnsi="Arial" w:cs="Arial"/>
                <w:b/>
                <w:bCs/>
                <w:sz w:val="24"/>
                <w:szCs w:val="24"/>
                <w:lang w:val="en-US"/>
              </w:rPr>
              <w:t xml:space="preserve">Questions </w:t>
            </w:r>
          </w:p>
        </w:tc>
        <w:tc>
          <w:tcPr>
            <w:tcW w:w="5326" w:type="dxa"/>
          </w:tcPr>
          <w:p w14:paraId="2BC54E2D" w14:textId="77777777" w:rsidR="00A41BC6" w:rsidRPr="00A41BC6" w:rsidRDefault="00A41BC6" w:rsidP="00A41BC6">
            <w:pPr>
              <w:rPr>
                <w:rFonts w:ascii="Arial" w:eastAsia="Calibri" w:hAnsi="Arial" w:cs="Arial"/>
                <w:lang w:val="en-US"/>
              </w:rPr>
            </w:pPr>
            <w:r w:rsidRPr="00A41BC6">
              <w:rPr>
                <w:rFonts w:ascii="Arial" w:eastAsia="Calibri" w:hAnsi="Arial" w:cs="Arial"/>
                <w:b/>
                <w:bCs/>
                <w:sz w:val="24"/>
                <w:szCs w:val="24"/>
                <w:lang w:val="en-US"/>
              </w:rPr>
              <w:t xml:space="preserve">Answers </w:t>
            </w:r>
          </w:p>
        </w:tc>
        <w:tc>
          <w:tcPr>
            <w:tcW w:w="2395" w:type="dxa"/>
          </w:tcPr>
          <w:p w14:paraId="4B54DA68" w14:textId="6F1440C4" w:rsidR="00A41BC6" w:rsidRPr="00A41BC6" w:rsidRDefault="00A41BC6" w:rsidP="00A41BC6">
            <w:pPr>
              <w:rPr>
                <w:rFonts w:ascii="Arial" w:eastAsia="Calibri" w:hAnsi="Arial" w:cs="Arial"/>
                <w:lang w:val="en-US"/>
              </w:rPr>
            </w:pPr>
            <w:r w:rsidRPr="00A41BC6">
              <w:rPr>
                <w:rFonts w:ascii="Arial" w:eastAsia="Calibri" w:hAnsi="Arial" w:cs="Arial"/>
                <w:b/>
                <w:bCs/>
                <w:sz w:val="24"/>
                <w:szCs w:val="24"/>
                <w:lang w:val="en-US"/>
              </w:rPr>
              <w:t xml:space="preserve">Clarity </w:t>
            </w:r>
            <w:r w:rsidR="00F12613" w:rsidRPr="00A41BC6">
              <w:rPr>
                <w:rFonts w:ascii="Arial" w:eastAsia="Calibri" w:hAnsi="Arial" w:cs="Arial"/>
                <w:b/>
                <w:bCs/>
                <w:sz w:val="24"/>
                <w:szCs w:val="24"/>
                <w:lang w:val="en-US"/>
              </w:rPr>
              <w:t xml:space="preserve">Published Dates </w:t>
            </w:r>
          </w:p>
        </w:tc>
      </w:tr>
      <w:tr w:rsidR="00FE1147" w:rsidRPr="00A41BC6" w14:paraId="5396DC2E" w14:textId="77777777" w:rsidTr="005F2710">
        <w:trPr>
          <w:trHeight w:val="405"/>
          <w:jc w:val="center"/>
        </w:trPr>
        <w:tc>
          <w:tcPr>
            <w:tcW w:w="851" w:type="dxa"/>
          </w:tcPr>
          <w:p w14:paraId="5A0A4F27" w14:textId="5D89A049" w:rsidR="00FE1147" w:rsidRPr="00A41BC6" w:rsidRDefault="00FE1147" w:rsidP="00A41BC6">
            <w:pPr>
              <w:rPr>
                <w:rFonts w:ascii="Arial" w:eastAsia="Calibri" w:hAnsi="Arial" w:cs="Arial"/>
                <w:b/>
                <w:bCs/>
                <w:sz w:val="24"/>
                <w:szCs w:val="24"/>
                <w:lang w:val="en-US"/>
              </w:rPr>
            </w:pPr>
            <w:r>
              <w:rPr>
                <w:rFonts w:ascii="Arial" w:eastAsia="Calibri" w:hAnsi="Arial" w:cs="Arial"/>
                <w:b/>
                <w:bCs/>
                <w:sz w:val="24"/>
                <w:szCs w:val="24"/>
                <w:lang w:val="en-US"/>
              </w:rPr>
              <w:t>1</w:t>
            </w:r>
          </w:p>
        </w:tc>
        <w:tc>
          <w:tcPr>
            <w:tcW w:w="6588" w:type="dxa"/>
          </w:tcPr>
          <w:p w14:paraId="588B739E" w14:textId="7A3E4B37" w:rsidR="00FE1147" w:rsidRPr="00FE1147" w:rsidRDefault="00FE1147" w:rsidP="00A41BC6">
            <w:pPr>
              <w:rPr>
                <w:rFonts w:ascii="Arial" w:eastAsia="Calibri" w:hAnsi="Arial" w:cs="Arial"/>
                <w:sz w:val="24"/>
                <w:szCs w:val="24"/>
                <w:lang w:val="en-US"/>
              </w:rPr>
            </w:pPr>
            <w:r w:rsidRPr="00FE1147">
              <w:rPr>
                <w:rFonts w:ascii="Arial" w:eastAsia="Calibri" w:hAnsi="Arial" w:cs="Arial"/>
                <w:sz w:val="24"/>
                <w:szCs w:val="24"/>
                <w:lang w:val="en-US"/>
              </w:rPr>
              <w:t>I kindly request that we coordinate a suitable date for conducting a site visit to the Lethabo Plant. This visit will allow us to assess operations and take precise measurements and align the next steps.</w:t>
            </w:r>
          </w:p>
        </w:tc>
        <w:tc>
          <w:tcPr>
            <w:tcW w:w="5326" w:type="dxa"/>
          </w:tcPr>
          <w:p w14:paraId="19EBEC9C" w14:textId="77777777" w:rsidR="00FE1147" w:rsidRPr="00FE1147" w:rsidRDefault="00FE1147" w:rsidP="00FE1147">
            <w:pPr>
              <w:rPr>
                <w:rFonts w:ascii="Arial" w:eastAsia="Calibri" w:hAnsi="Arial" w:cs="Arial"/>
                <w:sz w:val="24"/>
                <w:szCs w:val="24"/>
                <w:lang w:val="en-US"/>
              </w:rPr>
            </w:pPr>
            <w:r w:rsidRPr="00FE1147">
              <w:rPr>
                <w:rFonts w:ascii="Arial" w:eastAsia="Calibri" w:hAnsi="Arial" w:cs="Arial"/>
                <w:sz w:val="24"/>
                <w:szCs w:val="24"/>
                <w:lang w:val="en-US"/>
              </w:rPr>
              <w:t>Non-compulsory site visit is scheduled as follows:</w:t>
            </w:r>
          </w:p>
          <w:p w14:paraId="0AE0CB6E" w14:textId="77777777" w:rsidR="00FE1147" w:rsidRPr="00FE1147" w:rsidRDefault="00FE1147" w:rsidP="00FE1147">
            <w:pPr>
              <w:rPr>
                <w:rFonts w:ascii="Arial" w:eastAsia="Calibri" w:hAnsi="Arial" w:cs="Arial"/>
                <w:sz w:val="24"/>
                <w:szCs w:val="24"/>
                <w:lang w:val="en-US"/>
              </w:rPr>
            </w:pPr>
          </w:p>
          <w:p w14:paraId="6CE8FB9F" w14:textId="77777777" w:rsidR="00FE1147" w:rsidRPr="00FE1147" w:rsidRDefault="00FE1147" w:rsidP="00FE1147">
            <w:pPr>
              <w:rPr>
                <w:rFonts w:ascii="Arial" w:eastAsia="Calibri" w:hAnsi="Arial" w:cs="Arial"/>
                <w:sz w:val="24"/>
                <w:szCs w:val="24"/>
                <w:lang w:val="en-US"/>
              </w:rPr>
            </w:pPr>
            <w:r w:rsidRPr="00FE1147">
              <w:rPr>
                <w:rFonts w:ascii="Arial" w:eastAsia="Calibri" w:hAnsi="Arial" w:cs="Arial"/>
                <w:sz w:val="24"/>
                <w:szCs w:val="24"/>
                <w:lang w:val="en-US"/>
              </w:rPr>
              <w:t>Date: 21 May 2025</w:t>
            </w:r>
          </w:p>
          <w:p w14:paraId="4109F999" w14:textId="77777777" w:rsidR="00FE1147" w:rsidRPr="00FE1147" w:rsidRDefault="00FE1147" w:rsidP="00FE1147">
            <w:pPr>
              <w:rPr>
                <w:rFonts w:ascii="Arial" w:eastAsia="Calibri" w:hAnsi="Arial" w:cs="Arial"/>
                <w:sz w:val="24"/>
                <w:szCs w:val="24"/>
                <w:lang w:val="en-US"/>
              </w:rPr>
            </w:pPr>
            <w:r w:rsidRPr="00FE1147">
              <w:rPr>
                <w:rFonts w:ascii="Arial" w:eastAsia="Calibri" w:hAnsi="Arial" w:cs="Arial"/>
                <w:sz w:val="24"/>
                <w:szCs w:val="24"/>
                <w:lang w:val="en-US"/>
              </w:rPr>
              <w:t>Induction time: 10h00 (SAST)</w:t>
            </w:r>
          </w:p>
          <w:p w14:paraId="36B93FB8" w14:textId="77777777" w:rsidR="00FE1147" w:rsidRPr="00FE1147" w:rsidRDefault="00FE1147" w:rsidP="00FE1147">
            <w:pPr>
              <w:rPr>
                <w:rFonts w:ascii="Arial" w:eastAsia="Calibri" w:hAnsi="Arial" w:cs="Arial"/>
                <w:sz w:val="24"/>
                <w:szCs w:val="24"/>
                <w:lang w:val="en-US"/>
              </w:rPr>
            </w:pPr>
            <w:r w:rsidRPr="00FE1147">
              <w:rPr>
                <w:rFonts w:ascii="Arial" w:eastAsia="Calibri" w:hAnsi="Arial" w:cs="Arial"/>
                <w:sz w:val="24"/>
                <w:szCs w:val="24"/>
                <w:lang w:val="en-US"/>
              </w:rPr>
              <w:t xml:space="preserve">Site walk Time: 11h00 to 12h00 (SAST) </w:t>
            </w:r>
          </w:p>
          <w:p w14:paraId="7BCE4736" w14:textId="77777777" w:rsidR="00FE1147" w:rsidRPr="00FE1147" w:rsidRDefault="00FE1147" w:rsidP="00FE1147">
            <w:pPr>
              <w:rPr>
                <w:rFonts w:ascii="Arial" w:eastAsia="Calibri" w:hAnsi="Arial" w:cs="Arial"/>
                <w:sz w:val="24"/>
                <w:szCs w:val="24"/>
                <w:lang w:val="en-US"/>
              </w:rPr>
            </w:pPr>
            <w:r w:rsidRPr="00FE1147">
              <w:rPr>
                <w:rFonts w:ascii="Arial" w:eastAsia="Calibri" w:hAnsi="Arial" w:cs="Arial"/>
                <w:sz w:val="24"/>
                <w:szCs w:val="24"/>
                <w:lang w:val="en-US"/>
              </w:rPr>
              <w:t xml:space="preserve">Site address: Lethabo Power station </w:t>
            </w:r>
          </w:p>
          <w:p w14:paraId="338EECDC" w14:textId="77777777" w:rsidR="00FE1147" w:rsidRPr="00FE1147" w:rsidRDefault="00FE1147" w:rsidP="00FE1147">
            <w:pPr>
              <w:rPr>
                <w:rFonts w:ascii="Arial" w:eastAsia="Calibri" w:hAnsi="Arial" w:cs="Arial"/>
                <w:sz w:val="24"/>
                <w:szCs w:val="24"/>
                <w:lang w:val="en-US"/>
              </w:rPr>
            </w:pPr>
          </w:p>
          <w:p w14:paraId="78DF562D" w14:textId="0D2192B6" w:rsidR="00FE1147" w:rsidRPr="00A41BC6" w:rsidRDefault="00FE1147" w:rsidP="00FE1147">
            <w:pPr>
              <w:rPr>
                <w:rFonts w:ascii="Arial" w:eastAsia="Calibri" w:hAnsi="Arial" w:cs="Arial"/>
                <w:b/>
                <w:bCs/>
                <w:sz w:val="24"/>
                <w:szCs w:val="24"/>
                <w:lang w:val="en-US"/>
              </w:rPr>
            </w:pPr>
            <w:r w:rsidRPr="00FE1147">
              <w:rPr>
                <w:rFonts w:ascii="Arial" w:eastAsia="Calibri" w:hAnsi="Arial" w:cs="Arial"/>
                <w:sz w:val="24"/>
                <w:szCs w:val="24"/>
                <w:lang w:val="en-US"/>
              </w:rPr>
              <w:t>Tenderers must confirm their intention to attend with the Eskom Representative stating the name and surname, ID, Type of car and car registration of each proposed attendee</w:t>
            </w:r>
            <w:r w:rsidRPr="00FE1147">
              <w:rPr>
                <w:rFonts w:ascii="Arial" w:eastAsia="Calibri" w:hAnsi="Arial" w:cs="Arial"/>
                <w:b/>
                <w:bCs/>
                <w:sz w:val="24"/>
                <w:szCs w:val="24"/>
                <w:lang w:val="en-US"/>
              </w:rPr>
              <w:t>.</w:t>
            </w:r>
          </w:p>
        </w:tc>
        <w:tc>
          <w:tcPr>
            <w:tcW w:w="2395" w:type="dxa"/>
          </w:tcPr>
          <w:p w14:paraId="2AF9FE20" w14:textId="4866AA45" w:rsidR="00FE1147" w:rsidRPr="00FE1147" w:rsidRDefault="00FE1147" w:rsidP="00A41BC6">
            <w:pPr>
              <w:rPr>
                <w:rFonts w:ascii="Arial" w:eastAsia="Calibri" w:hAnsi="Arial" w:cs="Arial"/>
                <w:sz w:val="24"/>
                <w:szCs w:val="24"/>
                <w:lang w:val="en-US"/>
              </w:rPr>
            </w:pPr>
            <w:r w:rsidRPr="00FE1147">
              <w:rPr>
                <w:rFonts w:ascii="Arial" w:eastAsia="Calibri" w:hAnsi="Arial" w:cs="Arial"/>
                <w:sz w:val="24"/>
                <w:szCs w:val="24"/>
                <w:lang w:val="en-US"/>
              </w:rPr>
              <w:t>16 May 2025</w:t>
            </w:r>
          </w:p>
        </w:tc>
      </w:tr>
      <w:tr w:rsidR="00833FC7" w:rsidRPr="00A41BC6" w14:paraId="1A2F2229" w14:textId="77777777" w:rsidTr="005F2710">
        <w:trPr>
          <w:trHeight w:val="405"/>
          <w:jc w:val="center"/>
        </w:trPr>
        <w:tc>
          <w:tcPr>
            <w:tcW w:w="851" w:type="dxa"/>
          </w:tcPr>
          <w:p w14:paraId="1C8FCD6E" w14:textId="46EB7818" w:rsidR="00A41BC6" w:rsidRPr="00A41BC6" w:rsidRDefault="00FE1147" w:rsidP="00FE1147">
            <w:pPr>
              <w:rPr>
                <w:rFonts w:ascii="Arial" w:eastAsia="Calibri" w:hAnsi="Arial" w:cs="Arial"/>
                <w:lang w:val="en-US"/>
              </w:rPr>
            </w:pPr>
            <w:r>
              <w:rPr>
                <w:rFonts w:ascii="Arial" w:eastAsia="Calibri" w:hAnsi="Arial" w:cs="Arial"/>
                <w:lang w:val="en-US"/>
              </w:rPr>
              <w:lastRenderedPageBreak/>
              <w:t>2</w:t>
            </w:r>
          </w:p>
        </w:tc>
        <w:tc>
          <w:tcPr>
            <w:tcW w:w="6588" w:type="dxa"/>
          </w:tcPr>
          <w:p w14:paraId="53C8AD02" w14:textId="78262BD2" w:rsidR="00A41BC6" w:rsidRPr="00A41BC6" w:rsidRDefault="00833FC7" w:rsidP="00A41BC6">
            <w:pPr>
              <w:rPr>
                <w:rFonts w:ascii="Arial" w:eastAsia="Calibri" w:hAnsi="Arial" w:cs="Arial"/>
                <w:lang w:val="en-US"/>
              </w:rPr>
            </w:pPr>
            <w:r>
              <w:rPr>
                <w:rFonts w:ascii="Arial" w:eastAsia="Calibri" w:hAnsi="Arial" w:cs="Arial"/>
                <w:lang w:val="en-US"/>
              </w:rPr>
              <w:t>What is the depth of the clarifiers?</w:t>
            </w:r>
          </w:p>
        </w:tc>
        <w:tc>
          <w:tcPr>
            <w:tcW w:w="5326" w:type="dxa"/>
          </w:tcPr>
          <w:p w14:paraId="39A40DBD" w14:textId="18F7F909" w:rsidR="00F66B29" w:rsidRDefault="00833FC7" w:rsidP="00672BB5">
            <w:pPr>
              <w:jc w:val="both"/>
              <w:rPr>
                <w:rFonts w:ascii="Arial" w:eastAsia="Calibri" w:hAnsi="Arial" w:cs="Arial"/>
                <w:lang w:val="en-US"/>
              </w:rPr>
            </w:pPr>
            <w:r w:rsidRPr="00833FC7">
              <w:rPr>
                <w:rFonts w:ascii="Arial" w:eastAsia="Calibri" w:hAnsi="Arial" w:cs="Arial"/>
                <w:lang w:val="en-US"/>
              </w:rPr>
              <w:t>45 m (CCW Clarifier) water depth: 6084 mm</w:t>
            </w:r>
          </w:p>
          <w:p w14:paraId="62D4CBE1" w14:textId="77777777" w:rsidR="00833FC7" w:rsidRDefault="00833FC7" w:rsidP="00672BB5">
            <w:pPr>
              <w:jc w:val="both"/>
              <w:rPr>
                <w:rFonts w:ascii="Arial" w:eastAsia="Calibri" w:hAnsi="Arial" w:cs="Arial"/>
                <w:lang w:val="en-US"/>
              </w:rPr>
            </w:pPr>
          </w:p>
          <w:p w14:paraId="11DE51E2" w14:textId="5B9E613E" w:rsidR="00833FC7" w:rsidRDefault="00833FC7" w:rsidP="00672BB5">
            <w:pPr>
              <w:jc w:val="both"/>
              <w:rPr>
                <w:rFonts w:ascii="Arial" w:eastAsia="Calibri" w:hAnsi="Arial" w:cs="Arial"/>
                <w:lang w:val="en-US"/>
              </w:rPr>
            </w:pPr>
            <w:r>
              <w:rPr>
                <w:rFonts w:ascii="Arial" w:eastAsia="Calibri" w:hAnsi="Arial" w:cs="Arial"/>
                <w:noProof/>
                <w:lang w:val="en-US"/>
              </w:rPr>
              <w:drawing>
                <wp:inline distT="0" distB="0" distL="0" distR="0" wp14:anchorId="433CE6CF" wp14:editId="2F1C7039">
                  <wp:extent cx="3383280" cy="1779108"/>
                  <wp:effectExtent l="0" t="0" r="7620" b="0"/>
                  <wp:docPr id="63064891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403392" cy="1789684"/>
                          </a:xfrm>
                          <a:prstGeom prst="rect">
                            <a:avLst/>
                          </a:prstGeom>
                          <a:noFill/>
                        </pic:spPr>
                      </pic:pic>
                    </a:graphicData>
                  </a:graphic>
                </wp:inline>
              </w:drawing>
            </w:r>
          </w:p>
          <w:p w14:paraId="39AB46DF" w14:textId="2367F485" w:rsidR="00833FC7" w:rsidRDefault="00833FC7" w:rsidP="00672BB5">
            <w:pPr>
              <w:jc w:val="both"/>
              <w:rPr>
                <w:rFonts w:ascii="Arial" w:eastAsia="Calibri" w:hAnsi="Arial" w:cs="Arial"/>
                <w:lang w:val="en-US"/>
              </w:rPr>
            </w:pPr>
            <w:r w:rsidRPr="00833FC7">
              <w:rPr>
                <w:rFonts w:ascii="Arial" w:eastAsia="Calibri" w:hAnsi="Arial" w:cs="Arial"/>
                <w:lang w:val="en-US"/>
              </w:rPr>
              <w:t>23m (Raw Water Clarifier) water depth : 4340 mm</w:t>
            </w:r>
          </w:p>
          <w:p w14:paraId="458A0ADF" w14:textId="77777777" w:rsidR="00833FC7" w:rsidRDefault="00833FC7" w:rsidP="00672BB5">
            <w:pPr>
              <w:jc w:val="both"/>
              <w:rPr>
                <w:rFonts w:ascii="Arial" w:eastAsia="Calibri" w:hAnsi="Arial" w:cs="Arial"/>
                <w:lang w:val="en-US"/>
              </w:rPr>
            </w:pPr>
          </w:p>
          <w:p w14:paraId="51D80ADE" w14:textId="77777777" w:rsidR="00833FC7" w:rsidRDefault="00833FC7" w:rsidP="00672BB5">
            <w:pPr>
              <w:jc w:val="both"/>
              <w:rPr>
                <w:rFonts w:ascii="Arial" w:eastAsia="Calibri" w:hAnsi="Arial" w:cs="Arial"/>
                <w:lang w:val="en-US"/>
              </w:rPr>
            </w:pPr>
          </w:p>
          <w:p w14:paraId="4E477AD7" w14:textId="4076079A" w:rsidR="00833FC7" w:rsidRDefault="00833FC7" w:rsidP="00672BB5">
            <w:pPr>
              <w:jc w:val="both"/>
              <w:rPr>
                <w:rFonts w:ascii="Arial" w:eastAsia="Calibri" w:hAnsi="Arial" w:cs="Arial"/>
                <w:lang w:val="en-US"/>
              </w:rPr>
            </w:pPr>
            <w:r>
              <w:rPr>
                <w:rFonts w:ascii="Arial" w:eastAsia="Calibri" w:hAnsi="Arial" w:cs="Arial"/>
                <w:noProof/>
                <w:lang w:val="en-US"/>
              </w:rPr>
              <w:drawing>
                <wp:inline distT="0" distB="0" distL="0" distR="0" wp14:anchorId="0B450DDD" wp14:editId="332B40A7">
                  <wp:extent cx="3375660" cy="1537081"/>
                  <wp:effectExtent l="0" t="0" r="0" b="6350"/>
                  <wp:docPr id="139387422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397576" cy="1547060"/>
                          </a:xfrm>
                          <a:prstGeom prst="rect">
                            <a:avLst/>
                          </a:prstGeom>
                          <a:noFill/>
                        </pic:spPr>
                      </pic:pic>
                    </a:graphicData>
                  </a:graphic>
                </wp:inline>
              </w:drawing>
            </w:r>
          </w:p>
          <w:p w14:paraId="6C470C95" w14:textId="77777777" w:rsidR="00833FC7" w:rsidRDefault="00833FC7" w:rsidP="00672BB5">
            <w:pPr>
              <w:jc w:val="both"/>
              <w:rPr>
                <w:rFonts w:ascii="Arial" w:eastAsia="Calibri" w:hAnsi="Arial" w:cs="Arial"/>
                <w:lang w:val="en-US"/>
              </w:rPr>
            </w:pPr>
          </w:p>
          <w:p w14:paraId="20FA3F67" w14:textId="77777777" w:rsidR="00833FC7" w:rsidRDefault="00833FC7" w:rsidP="00672BB5">
            <w:pPr>
              <w:jc w:val="both"/>
              <w:rPr>
                <w:rFonts w:ascii="Arial" w:eastAsia="Calibri" w:hAnsi="Arial" w:cs="Arial"/>
                <w:lang w:val="en-US"/>
              </w:rPr>
            </w:pPr>
          </w:p>
          <w:p w14:paraId="54A1FA78" w14:textId="1D5C12A6" w:rsidR="00D9134A" w:rsidRPr="00744DA4" w:rsidRDefault="00D9134A" w:rsidP="00672BB5">
            <w:pPr>
              <w:jc w:val="both"/>
              <w:rPr>
                <w:rFonts w:ascii="Arial" w:eastAsia="Calibri" w:hAnsi="Arial" w:cs="Arial"/>
                <w:b/>
                <w:bCs/>
                <w:lang w:val="en-US"/>
              </w:rPr>
            </w:pPr>
            <w:r w:rsidRPr="00744DA4">
              <w:rPr>
                <w:rFonts w:ascii="Arial" w:eastAsia="Calibri" w:hAnsi="Arial" w:cs="Arial"/>
                <w:b/>
                <w:bCs/>
                <w:color w:val="FF0000"/>
                <w:lang w:val="en-US"/>
              </w:rPr>
              <w:t xml:space="preserve"> </w:t>
            </w:r>
          </w:p>
        </w:tc>
        <w:tc>
          <w:tcPr>
            <w:tcW w:w="2395" w:type="dxa"/>
          </w:tcPr>
          <w:p w14:paraId="6512B824" w14:textId="03B78D8B" w:rsidR="00A41BC6" w:rsidRPr="00A41BC6" w:rsidRDefault="00615193" w:rsidP="00A41BC6">
            <w:pPr>
              <w:rPr>
                <w:rFonts w:ascii="Arial" w:eastAsia="Calibri" w:hAnsi="Arial" w:cs="Arial"/>
                <w:lang w:val="en-US"/>
              </w:rPr>
            </w:pPr>
            <w:r>
              <w:rPr>
                <w:rFonts w:ascii="Arial" w:eastAsia="Calibri" w:hAnsi="Arial" w:cs="Arial"/>
                <w:lang w:val="en-US"/>
              </w:rPr>
              <w:t>16 May 2025</w:t>
            </w:r>
          </w:p>
        </w:tc>
      </w:tr>
      <w:tr w:rsidR="00833FC7" w:rsidRPr="00A41BC6" w14:paraId="5A73B458" w14:textId="77777777" w:rsidTr="005F2710">
        <w:trPr>
          <w:trHeight w:val="405"/>
          <w:jc w:val="center"/>
        </w:trPr>
        <w:tc>
          <w:tcPr>
            <w:tcW w:w="851" w:type="dxa"/>
          </w:tcPr>
          <w:p w14:paraId="1D3E33A6" w14:textId="526B19C4" w:rsidR="00A41BC6" w:rsidRPr="00A41BC6" w:rsidRDefault="00FE1147" w:rsidP="00FE1147">
            <w:pPr>
              <w:rPr>
                <w:rFonts w:ascii="Arial" w:eastAsia="Calibri" w:hAnsi="Arial" w:cs="Arial"/>
                <w:lang w:val="en-US"/>
              </w:rPr>
            </w:pPr>
            <w:r>
              <w:rPr>
                <w:rFonts w:ascii="Arial" w:eastAsia="Calibri" w:hAnsi="Arial" w:cs="Arial"/>
                <w:lang w:val="en-US"/>
              </w:rPr>
              <w:t>3</w:t>
            </w:r>
          </w:p>
        </w:tc>
        <w:tc>
          <w:tcPr>
            <w:tcW w:w="6588" w:type="dxa"/>
          </w:tcPr>
          <w:p w14:paraId="765015FB" w14:textId="1159A18A" w:rsidR="00A41BC6" w:rsidRPr="00A41BC6" w:rsidRDefault="00833FC7" w:rsidP="00A41BC6">
            <w:pPr>
              <w:rPr>
                <w:rFonts w:ascii="Arial" w:eastAsia="Calibri" w:hAnsi="Arial" w:cs="Arial"/>
                <w:lang w:val="en-US"/>
              </w:rPr>
            </w:pPr>
            <w:r>
              <w:rPr>
                <w:rFonts w:ascii="Arial" w:eastAsia="Calibri" w:hAnsi="Arial" w:cs="Arial"/>
                <w:lang w:val="en-US"/>
              </w:rPr>
              <w:t>Can the roll bolts be mounted on the wall?</w:t>
            </w:r>
          </w:p>
        </w:tc>
        <w:tc>
          <w:tcPr>
            <w:tcW w:w="5326" w:type="dxa"/>
          </w:tcPr>
          <w:p w14:paraId="470F7F35" w14:textId="0BE13F14" w:rsidR="00833FC7" w:rsidRPr="00833FC7" w:rsidRDefault="00833FC7" w:rsidP="00833FC7">
            <w:pPr>
              <w:rPr>
                <w:rFonts w:ascii="Arial" w:eastAsia="Calibri" w:hAnsi="Arial" w:cs="Arial"/>
                <w:lang w:val="en-US"/>
              </w:rPr>
            </w:pPr>
            <w:r>
              <w:rPr>
                <w:rFonts w:ascii="Arial" w:eastAsia="Calibri" w:hAnsi="Arial" w:cs="Arial"/>
                <w:lang w:val="en-US"/>
              </w:rPr>
              <w:t>E</w:t>
            </w:r>
            <w:r w:rsidRPr="00833FC7">
              <w:rPr>
                <w:rFonts w:ascii="Arial" w:eastAsia="Calibri" w:hAnsi="Arial" w:cs="Arial"/>
                <w:lang w:val="en-US"/>
              </w:rPr>
              <w:t xml:space="preserve">ngaged the civil engineer and there should not be a problem in mounting the bracket to the inside of the pond. But we will need to approve whatever they want </w:t>
            </w:r>
            <w:r w:rsidRPr="00833FC7">
              <w:rPr>
                <w:rFonts w:ascii="Arial" w:eastAsia="Calibri" w:hAnsi="Arial" w:cs="Arial"/>
                <w:lang w:val="en-US"/>
              </w:rPr>
              <w:lastRenderedPageBreak/>
              <w:t xml:space="preserve">to mount before any work is carried out. But yes roll bolts and a bracket </w:t>
            </w:r>
            <w:r w:rsidR="00FE1147" w:rsidRPr="00833FC7">
              <w:rPr>
                <w:rFonts w:ascii="Arial" w:eastAsia="Calibri" w:hAnsi="Arial" w:cs="Arial"/>
                <w:lang w:val="en-US"/>
              </w:rPr>
              <w:t>are</w:t>
            </w:r>
            <w:r w:rsidRPr="00833FC7">
              <w:rPr>
                <w:rFonts w:ascii="Arial" w:eastAsia="Calibri" w:hAnsi="Arial" w:cs="Arial"/>
                <w:lang w:val="en-US"/>
              </w:rPr>
              <w:t xml:space="preserve"> fine for the costing purpose.</w:t>
            </w:r>
          </w:p>
          <w:p w14:paraId="7968449A" w14:textId="77777777" w:rsidR="00A41BC6" w:rsidRPr="00A41BC6" w:rsidRDefault="00A41BC6" w:rsidP="00A41BC6">
            <w:pPr>
              <w:rPr>
                <w:rFonts w:ascii="Arial" w:eastAsia="Calibri" w:hAnsi="Arial" w:cs="Arial"/>
                <w:lang w:val="en-US"/>
              </w:rPr>
            </w:pPr>
          </w:p>
        </w:tc>
        <w:tc>
          <w:tcPr>
            <w:tcW w:w="2395" w:type="dxa"/>
          </w:tcPr>
          <w:p w14:paraId="301CC30E" w14:textId="77777777" w:rsidR="00A41BC6" w:rsidRPr="00A41BC6" w:rsidRDefault="00A41BC6" w:rsidP="00A41BC6">
            <w:pPr>
              <w:rPr>
                <w:rFonts w:ascii="Arial" w:eastAsia="Calibri" w:hAnsi="Arial" w:cs="Arial"/>
                <w:lang w:val="en-US"/>
              </w:rPr>
            </w:pPr>
          </w:p>
        </w:tc>
      </w:tr>
      <w:tr w:rsidR="00833FC7" w:rsidRPr="00A41BC6" w14:paraId="1BE2AC5D" w14:textId="77777777" w:rsidTr="005F2710">
        <w:trPr>
          <w:trHeight w:val="405"/>
          <w:jc w:val="center"/>
        </w:trPr>
        <w:tc>
          <w:tcPr>
            <w:tcW w:w="851" w:type="dxa"/>
          </w:tcPr>
          <w:p w14:paraId="23DA8004" w14:textId="71C8675D" w:rsidR="00A41BC6" w:rsidRPr="00A41BC6" w:rsidRDefault="00FE1147" w:rsidP="00FE1147">
            <w:pPr>
              <w:rPr>
                <w:rFonts w:ascii="Arial" w:eastAsia="Calibri" w:hAnsi="Arial" w:cs="Arial"/>
                <w:lang w:val="en-US"/>
              </w:rPr>
            </w:pPr>
            <w:r>
              <w:rPr>
                <w:rFonts w:ascii="Arial" w:eastAsia="Calibri" w:hAnsi="Arial" w:cs="Arial"/>
                <w:lang w:val="en-US"/>
              </w:rPr>
              <w:t>4</w:t>
            </w:r>
          </w:p>
        </w:tc>
        <w:tc>
          <w:tcPr>
            <w:tcW w:w="6588" w:type="dxa"/>
          </w:tcPr>
          <w:p w14:paraId="106DF073" w14:textId="12CDE30A" w:rsidR="00A41BC6" w:rsidRPr="00A41BC6" w:rsidRDefault="00833FC7" w:rsidP="00A41BC6">
            <w:pPr>
              <w:rPr>
                <w:rFonts w:ascii="Arial" w:eastAsia="Calibri" w:hAnsi="Arial" w:cs="Arial"/>
                <w:lang w:val="en-US"/>
              </w:rPr>
            </w:pPr>
            <w:r>
              <w:rPr>
                <w:rFonts w:ascii="Arial" w:eastAsia="Calibri" w:hAnsi="Arial" w:cs="Arial"/>
                <w:lang w:val="en-US"/>
              </w:rPr>
              <w:t>Who can we contact with regards to safety inductions?</w:t>
            </w:r>
          </w:p>
        </w:tc>
        <w:tc>
          <w:tcPr>
            <w:tcW w:w="5326" w:type="dxa"/>
          </w:tcPr>
          <w:p w14:paraId="64AE1AD5" w14:textId="4539B6AF" w:rsidR="00A41BC6" w:rsidRPr="00A41BC6" w:rsidRDefault="00FE1147" w:rsidP="00833FC7">
            <w:pPr>
              <w:rPr>
                <w:rFonts w:ascii="Arial" w:eastAsia="Calibri" w:hAnsi="Arial" w:cs="Arial"/>
                <w:lang w:val="en-US"/>
              </w:rPr>
            </w:pPr>
            <w:r>
              <w:rPr>
                <w:rFonts w:ascii="Arial" w:eastAsia="Calibri" w:hAnsi="Arial" w:cs="Arial"/>
                <w:lang w:val="en-US"/>
              </w:rPr>
              <w:t xml:space="preserve">The procurement officer will give directions at the award stage of the process. </w:t>
            </w:r>
          </w:p>
        </w:tc>
        <w:tc>
          <w:tcPr>
            <w:tcW w:w="2395" w:type="dxa"/>
          </w:tcPr>
          <w:p w14:paraId="064839EB" w14:textId="77777777" w:rsidR="00A41BC6" w:rsidRPr="00A41BC6" w:rsidRDefault="00A41BC6" w:rsidP="00A41BC6">
            <w:pPr>
              <w:rPr>
                <w:rFonts w:ascii="Arial" w:eastAsia="Calibri" w:hAnsi="Arial" w:cs="Arial"/>
                <w:lang w:val="en-US"/>
              </w:rPr>
            </w:pPr>
          </w:p>
        </w:tc>
      </w:tr>
      <w:tr w:rsidR="00833FC7" w:rsidRPr="00A41BC6" w14:paraId="14C3D226" w14:textId="77777777" w:rsidTr="005F2710">
        <w:trPr>
          <w:trHeight w:val="405"/>
          <w:jc w:val="center"/>
        </w:trPr>
        <w:tc>
          <w:tcPr>
            <w:tcW w:w="851" w:type="dxa"/>
          </w:tcPr>
          <w:p w14:paraId="61FB23E8" w14:textId="77777777" w:rsidR="00A41BC6" w:rsidRPr="00A41BC6" w:rsidRDefault="00A41BC6" w:rsidP="00FE1147">
            <w:pPr>
              <w:rPr>
                <w:rFonts w:ascii="Arial" w:eastAsia="Calibri" w:hAnsi="Arial" w:cs="Arial"/>
                <w:lang w:val="en-US"/>
              </w:rPr>
            </w:pPr>
          </w:p>
        </w:tc>
        <w:tc>
          <w:tcPr>
            <w:tcW w:w="6588" w:type="dxa"/>
          </w:tcPr>
          <w:p w14:paraId="7A9D56FD" w14:textId="77777777" w:rsidR="00A41BC6" w:rsidRPr="00A41BC6" w:rsidRDefault="00A41BC6" w:rsidP="00A41BC6">
            <w:pPr>
              <w:rPr>
                <w:rFonts w:ascii="Arial" w:eastAsia="Calibri" w:hAnsi="Arial" w:cs="Arial"/>
                <w:lang w:val="en-US"/>
              </w:rPr>
            </w:pPr>
          </w:p>
        </w:tc>
        <w:tc>
          <w:tcPr>
            <w:tcW w:w="5326" w:type="dxa"/>
          </w:tcPr>
          <w:p w14:paraId="011F34B4" w14:textId="77777777" w:rsidR="00A41BC6" w:rsidRPr="00A41BC6" w:rsidRDefault="00A41BC6" w:rsidP="00A41BC6">
            <w:pPr>
              <w:rPr>
                <w:rFonts w:ascii="Arial" w:eastAsia="Calibri" w:hAnsi="Arial" w:cs="Arial"/>
                <w:lang w:val="en-US"/>
              </w:rPr>
            </w:pPr>
          </w:p>
        </w:tc>
        <w:tc>
          <w:tcPr>
            <w:tcW w:w="2395" w:type="dxa"/>
          </w:tcPr>
          <w:p w14:paraId="25359C8F" w14:textId="77777777" w:rsidR="00A41BC6" w:rsidRPr="00A41BC6" w:rsidRDefault="00A41BC6" w:rsidP="00A41BC6">
            <w:pPr>
              <w:rPr>
                <w:rFonts w:ascii="Arial" w:eastAsia="Calibri" w:hAnsi="Arial" w:cs="Arial"/>
                <w:lang w:val="en-US"/>
              </w:rPr>
            </w:pPr>
          </w:p>
        </w:tc>
      </w:tr>
      <w:tr w:rsidR="00833FC7" w:rsidRPr="00A41BC6" w14:paraId="420B9437" w14:textId="77777777" w:rsidTr="005F2710">
        <w:trPr>
          <w:trHeight w:val="405"/>
          <w:jc w:val="center"/>
        </w:trPr>
        <w:tc>
          <w:tcPr>
            <w:tcW w:w="851" w:type="dxa"/>
          </w:tcPr>
          <w:p w14:paraId="3761C3A0" w14:textId="77777777" w:rsidR="00A41BC6" w:rsidRPr="00A41BC6" w:rsidRDefault="00A41BC6" w:rsidP="00FE1147">
            <w:pPr>
              <w:rPr>
                <w:rFonts w:ascii="Arial" w:eastAsia="Calibri" w:hAnsi="Arial" w:cs="Arial"/>
                <w:lang w:val="en-US"/>
              </w:rPr>
            </w:pPr>
          </w:p>
        </w:tc>
        <w:tc>
          <w:tcPr>
            <w:tcW w:w="6588" w:type="dxa"/>
          </w:tcPr>
          <w:p w14:paraId="3C9A9BB7" w14:textId="77777777" w:rsidR="00A41BC6" w:rsidRPr="00A41BC6" w:rsidRDefault="00A41BC6" w:rsidP="00A41BC6">
            <w:pPr>
              <w:rPr>
                <w:rFonts w:ascii="Arial" w:eastAsia="Calibri" w:hAnsi="Arial" w:cs="Arial"/>
                <w:lang w:val="en-US"/>
              </w:rPr>
            </w:pPr>
          </w:p>
        </w:tc>
        <w:tc>
          <w:tcPr>
            <w:tcW w:w="5326" w:type="dxa"/>
          </w:tcPr>
          <w:p w14:paraId="1254A1B0" w14:textId="77777777" w:rsidR="00A41BC6" w:rsidRPr="00A41BC6" w:rsidRDefault="00A41BC6" w:rsidP="00A41BC6">
            <w:pPr>
              <w:rPr>
                <w:rFonts w:ascii="Arial" w:eastAsia="Calibri" w:hAnsi="Arial" w:cs="Arial"/>
                <w:lang w:val="en-US"/>
              </w:rPr>
            </w:pPr>
          </w:p>
        </w:tc>
        <w:tc>
          <w:tcPr>
            <w:tcW w:w="2395" w:type="dxa"/>
          </w:tcPr>
          <w:p w14:paraId="53CB871F" w14:textId="77777777" w:rsidR="00A41BC6" w:rsidRPr="00A41BC6" w:rsidRDefault="00A41BC6" w:rsidP="00A41BC6">
            <w:pPr>
              <w:rPr>
                <w:rFonts w:ascii="Arial" w:eastAsia="Calibri" w:hAnsi="Arial" w:cs="Arial"/>
                <w:lang w:val="en-US"/>
              </w:rPr>
            </w:pPr>
          </w:p>
        </w:tc>
      </w:tr>
      <w:tr w:rsidR="00833FC7" w:rsidRPr="00A41BC6" w14:paraId="210F2F99" w14:textId="77777777" w:rsidTr="005F2710">
        <w:trPr>
          <w:trHeight w:val="405"/>
          <w:jc w:val="center"/>
        </w:trPr>
        <w:tc>
          <w:tcPr>
            <w:tcW w:w="851" w:type="dxa"/>
          </w:tcPr>
          <w:p w14:paraId="5141E7A8" w14:textId="77777777" w:rsidR="00A41BC6" w:rsidRPr="00A41BC6" w:rsidRDefault="00A41BC6" w:rsidP="00FE1147">
            <w:pPr>
              <w:rPr>
                <w:rFonts w:ascii="Arial" w:eastAsia="Calibri" w:hAnsi="Arial" w:cs="Arial"/>
                <w:lang w:val="en-US"/>
              </w:rPr>
            </w:pPr>
          </w:p>
        </w:tc>
        <w:tc>
          <w:tcPr>
            <w:tcW w:w="6588" w:type="dxa"/>
          </w:tcPr>
          <w:p w14:paraId="68610486" w14:textId="77777777" w:rsidR="00A41BC6" w:rsidRPr="00A41BC6" w:rsidRDefault="00A41BC6" w:rsidP="00A41BC6">
            <w:pPr>
              <w:rPr>
                <w:rFonts w:ascii="Arial" w:eastAsia="Calibri" w:hAnsi="Arial" w:cs="Arial"/>
                <w:lang w:val="en-US"/>
              </w:rPr>
            </w:pPr>
          </w:p>
        </w:tc>
        <w:tc>
          <w:tcPr>
            <w:tcW w:w="5326" w:type="dxa"/>
          </w:tcPr>
          <w:p w14:paraId="6CF7897B" w14:textId="77777777" w:rsidR="00A41BC6" w:rsidRPr="00A41BC6" w:rsidRDefault="00A41BC6" w:rsidP="00A41BC6">
            <w:pPr>
              <w:rPr>
                <w:rFonts w:ascii="Arial" w:eastAsia="Calibri" w:hAnsi="Arial" w:cs="Arial"/>
                <w:lang w:val="en-US"/>
              </w:rPr>
            </w:pPr>
          </w:p>
        </w:tc>
        <w:tc>
          <w:tcPr>
            <w:tcW w:w="2395" w:type="dxa"/>
          </w:tcPr>
          <w:p w14:paraId="6F6216BC" w14:textId="77777777" w:rsidR="00A41BC6" w:rsidRPr="00A41BC6" w:rsidRDefault="00A41BC6" w:rsidP="00A41BC6">
            <w:pPr>
              <w:rPr>
                <w:rFonts w:ascii="Arial" w:eastAsia="Calibri" w:hAnsi="Arial" w:cs="Arial"/>
                <w:lang w:val="en-US"/>
              </w:rPr>
            </w:pPr>
          </w:p>
        </w:tc>
      </w:tr>
      <w:tr w:rsidR="00833FC7" w:rsidRPr="00A41BC6" w14:paraId="4069CA62" w14:textId="77777777" w:rsidTr="005F2710">
        <w:trPr>
          <w:trHeight w:val="405"/>
          <w:jc w:val="center"/>
        </w:trPr>
        <w:tc>
          <w:tcPr>
            <w:tcW w:w="851" w:type="dxa"/>
          </w:tcPr>
          <w:p w14:paraId="5EA1B973" w14:textId="77777777" w:rsidR="00A41BC6" w:rsidRPr="00A41BC6" w:rsidRDefault="00A41BC6" w:rsidP="00FE1147">
            <w:pPr>
              <w:rPr>
                <w:rFonts w:ascii="Arial" w:eastAsia="Calibri" w:hAnsi="Arial" w:cs="Arial"/>
                <w:lang w:val="en-US"/>
              </w:rPr>
            </w:pPr>
          </w:p>
        </w:tc>
        <w:tc>
          <w:tcPr>
            <w:tcW w:w="6588" w:type="dxa"/>
          </w:tcPr>
          <w:p w14:paraId="7D546BCE" w14:textId="77777777" w:rsidR="00A41BC6" w:rsidRPr="00A41BC6" w:rsidRDefault="00A41BC6" w:rsidP="00A41BC6">
            <w:pPr>
              <w:rPr>
                <w:rFonts w:ascii="Arial" w:eastAsia="Calibri" w:hAnsi="Arial" w:cs="Arial"/>
                <w:lang w:val="en-US"/>
              </w:rPr>
            </w:pPr>
          </w:p>
        </w:tc>
        <w:tc>
          <w:tcPr>
            <w:tcW w:w="5326" w:type="dxa"/>
          </w:tcPr>
          <w:p w14:paraId="2AB8C7C8" w14:textId="77777777" w:rsidR="00A41BC6" w:rsidRPr="00A41BC6" w:rsidRDefault="00A41BC6" w:rsidP="00A41BC6">
            <w:pPr>
              <w:rPr>
                <w:rFonts w:ascii="Arial" w:eastAsia="Calibri" w:hAnsi="Arial" w:cs="Arial"/>
                <w:lang w:val="en-US"/>
              </w:rPr>
            </w:pPr>
          </w:p>
        </w:tc>
        <w:tc>
          <w:tcPr>
            <w:tcW w:w="2395" w:type="dxa"/>
          </w:tcPr>
          <w:p w14:paraId="0DD50692" w14:textId="77777777" w:rsidR="00A41BC6" w:rsidRPr="00A41BC6" w:rsidRDefault="00A41BC6" w:rsidP="00A41BC6">
            <w:pPr>
              <w:rPr>
                <w:rFonts w:ascii="Arial" w:eastAsia="Calibri" w:hAnsi="Arial" w:cs="Arial"/>
                <w:lang w:val="en-US"/>
              </w:rPr>
            </w:pPr>
          </w:p>
        </w:tc>
      </w:tr>
    </w:tbl>
    <w:p w14:paraId="72D9D57D" w14:textId="77777777" w:rsidR="003E4D3F" w:rsidRDefault="003E4D3F" w:rsidP="002D548D"/>
    <w:sectPr w:rsidR="003E4D3F" w:rsidSect="00A41BC6">
      <w:headerReference w:type="default" r:id="rId9"/>
      <w:footerReference w:type="default" r:id="rId10"/>
      <w:pgSz w:w="16838" w:h="11906" w:orient="landscape"/>
      <w:pgMar w:top="1440" w:right="1080" w:bottom="1440" w:left="1080" w:header="708" w:footer="24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01BF66" w14:textId="77777777" w:rsidR="00941C7B" w:rsidRDefault="00941C7B" w:rsidP="0028391D">
      <w:pPr>
        <w:spacing w:after="0" w:line="240" w:lineRule="auto"/>
      </w:pPr>
      <w:r>
        <w:separator/>
      </w:r>
    </w:p>
  </w:endnote>
  <w:endnote w:type="continuationSeparator" w:id="0">
    <w:p w14:paraId="30ADA3B3" w14:textId="77777777" w:rsidR="00941C7B" w:rsidRDefault="00941C7B" w:rsidP="002839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15168" w:type="dxa"/>
      <w:jc w:val="center"/>
      <w:tblLook w:val="04A0" w:firstRow="1" w:lastRow="0" w:firstColumn="1" w:lastColumn="0" w:noHBand="0" w:noVBand="1"/>
    </w:tblPr>
    <w:tblGrid>
      <w:gridCol w:w="10773"/>
      <w:gridCol w:w="4395"/>
    </w:tblGrid>
    <w:tr w:rsidR="00ED3A94" w:rsidRPr="00A22EF4" w14:paraId="099AD867" w14:textId="77777777" w:rsidTr="00271B83">
      <w:trPr>
        <w:jc w:val="center"/>
      </w:trPr>
      <w:tc>
        <w:tcPr>
          <w:tcW w:w="15168" w:type="dxa"/>
          <w:gridSpan w:val="2"/>
          <w:tcBorders>
            <w:top w:val="nil"/>
            <w:left w:val="nil"/>
            <w:bottom w:val="nil"/>
            <w:right w:val="nil"/>
          </w:tcBorders>
          <w:vAlign w:val="center"/>
        </w:tcPr>
        <w:p w14:paraId="035FB477" w14:textId="0AC0CAAB" w:rsidR="00ED3A94" w:rsidRPr="00A22EF4" w:rsidRDefault="00271B83" w:rsidP="00CF7037">
          <w:pPr>
            <w:jc w:val="center"/>
            <w:rPr>
              <w:rFonts w:ascii="Arial" w:hAnsi="Arial" w:cs="Arial"/>
              <w:b/>
              <w:color w:val="FF0000"/>
              <w:sz w:val="24"/>
              <w:szCs w:val="24"/>
              <w:lang w:val="en-GB"/>
            </w:rPr>
          </w:pPr>
          <w:r>
            <w:rPr>
              <w:rFonts w:ascii="Arial" w:hAnsi="Arial" w:cs="Arial"/>
              <w:b/>
              <w:color w:val="FF0000"/>
              <w:sz w:val="24"/>
              <w:szCs w:val="24"/>
              <w:lang w:val="en-GB"/>
            </w:rPr>
            <w:t>Controlled Disclosure</w:t>
          </w:r>
        </w:p>
      </w:tc>
    </w:tr>
    <w:tr w:rsidR="00ED3A94" w14:paraId="3B6330ED" w14:textId="77777777" w:rsidTr="00271B83">
      <w:trPr>
        <w:trHeight w:val="910"/>
        <w:jc w:val="center"/>
      </w:trPr>
      <w:tc>
        <w:tcPr>
          <w:tcW w:w="15168" w:type="dxa"/>
          <w:gridSpan w:val="2"/>
          <w:tcBorders>
            <w:top w:val="nil"/>
            <w:left w:val="nil"/>
            <w:bottom w:val="nil"/>
            <w:right w:val="nil"/>
          </w:tcBorders>
        </w:tcPr>
        <w:p w14:paraId="146CB07A" w14:textId="212BBB4B" w:rsidR="00ED3A94" w:rsidRDefault="00271B83" w:rsidP="00CF7037">
          <w:pPr>
            <w:rPr>
              <w:rFonts w:ascii="Arial" w:hAnsi="Arial" w:cs="Arial"/>
              <w:sz w:val="20"/>
              <w:szCs w:val="20"/>
              <w:lang w:val="en-GB"/>
            </w:rPr>
          </w:pPr>
          <w:r>
            <w:rPr>
              <w:noProof/>
              <w:lang w:eastAsia="en-ZA"/>
            </w:rPr>
            <mc:AlternateContent>
              <mc:Choice Requires="wps">
                <w:drawing>
                  <wp:anchor distT="0" distB="0" distL="114300" distR="114300" simplePos="0" relativeHeight="251672576" behindDoc="0" locked="0" layoutInCell="1" allowOverlap="1" wp14:anchorId="538AA7F6" wp14:editId="614DBBA6">
                    <wp:simplePos x="0" y="0"/>
                    <wp:positionH relativeFrom="column">
                      <wp:posOffset>-32384</wp:posOffset>
                    </wp:positionH>
                    <wp:positionV relativeFrom="paragraph">
                      <wp:posOffset>49530</wp:posOffset>
                    </wp:positionV>
                    <wp:extent cx="9544050" cy="457200"/>
                    <wp:effectExtent l="0" t="0" r="0" b="0"/>
                    <wp:wrapNone/>
                    <wp:docPr id="1" name="Text Box 1"/>
                    <wp:cNvGraphicFramePr/>
                    <a:graphic xmlns:a="http://schemas.openxmlformats.org/drawingml/2006/main">
                      <a:graphicData uri="http://schemas.microsoft.com/office/word/2010/wordprocessingShape">
                        <wps:wsp>
                          <wps:cNvSpPr txBox="1"/>
                          <wps:spPr>
                            <a:xfrm>
                              <a:off x="0" y="0"/>
                              <a:ext cx="9544050" cy="4572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DCB3F57" w14:textId="77777777" w:rsidR="00ED3A94" w:rsidRPr="00890E7C" w:rsidRDefault="003E74C5" w:rsidP="00271B83">
                                <w:pPr>
                                  <w:pStyle w:val="Footer"/>
                                  <w:spacing w:before="120"/>
                                  <w:jc w:val="center"/>
                                  <w:rPr>
                                    <w:rFonts w:ascii="Arial" w:hAnsi="Arial" w:cs="Arial"/>
                                    <w:sz w:val="18"/>
                                    <w:szCs w:val="18"/>
                                    <w:lang w:val="en-GB"/>
                                  </w:rPr>
                                </w:pPr>
                                <w:r w:rsidRPr="00CA4A59">
                                  <w:rPr>
                                    <w:rFonts w:ascii="Arial" w:hAnsi="Arial" w:cs="Arial"/>
                                    <w:color w:val="A6A6A6"/>
                                    <w:sz w:val="16"/>
                                    <w:szCs w:val="16"/>
                                  </w:rPr>
                                  <w:t>When downloaded from the document management system, this document is uncontrolled and the responsibility rests with the user to ensure it is in line with the authorized version on the system. No part of this document may be reproduced in any manner or form by third parties without the written consent of Eskom Holdings SOC Ltd,  © copyright Eskom Holdings SOC Ltd, Reg No 2002/015527/30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38AA7F6" id="_x0000_t202" coordsize="21600,21600" o:spt="202" path="m,l,21600r21600,l21600,xe">
                    <v:stroke joinstyle="miter"/>
                    <v:path gradientshapeok="t" o:connecttype="rect"/>
                  </v:shapetype>
                  <v:shape id="Text Box 1" o:spid="_x0000_s1026" type="#_x0000_t202" style="position:absolute;margin-left:-2.55pt;margin-top:3.9pt;width:751.5pt;height:36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" filled="f" stroked="f" strokeweight=".5pt">
                    <v:textbox>
                      <w:txbxContent>
                        <w:p w14:paraId="1DCB3F57" w14:textId="77777777" w:rsidR="00ED3A94" w:rsidRPr="00890E7C" w:rsidRDefault="003E74C5" w:rsidP="00271B83">
                          <w:pPr>
                            <w:pStyle w:val="Footer"/>
                            <w:spacing w:before="120"/>
                            <w:jc w:val="center"/>
                            <w:rPr>
                              <w:rFonts w:ascii="Arial" w:hAnsi="Arial" w:cs="Arial"/>
                              <w:sz w:val="18"/>
                              <w:szCs w:val="18"/>
                              <w:lang w:val="en-GB"/>
                            </w:rPr>
                          </w:pPr>
                          <w:r w:rsidRPr="00CA4A59">
                            <w:rPr>
                              <w:rFonts w:ascii="Arial" w:hAnsi="Arial" w:cs="Arial"/>
                              <w:color w:val="A6A6A6"/>
                              <w:sz w:val="16"/>
                              <w:szCs w:val="16"/>
                            </w:rPr>
                            <w:t>When downloaded from the document management system, this document is uncontrolled and the responsibility rests with the user to ensure it is in line with the authorized version on the system. No part of this document may be reproduced in any manner or form by third parties without the written consent of Eskom Holdings SOC Ltd,  © copyright Eskom Holdings SOC Ltd, Reg No 2002/015527/30</w:t>
                          </w:r>
                        </w:p>
                      </w:txbxContent>
                    </v:textbox>
                  </v:shape>
                </w:pict>
              </mc:Fallback>
            </mc:AlternateContent>
          </w:r>
        </w:p>
        <w:p w14:paraId="28BAEF9F" w14:textId="77777777" w:rsidR="00ED3A94" w:rsidRDefault="00ED3A94" w:rsidP="00CF7037">
          <w:pPr>
            <w:rPr>
              <w:rFonts w:ascii="Arial" w:hAnsi="Arial" w:cs="Arial"/>
              <w:sz w:val="20"/>
              <w:szCs w:val="20"/>
              <w:lang w:val="en-GB"/>
            </w:rPr>
          </w:pPr>
        </w:p>
        <w:p w14:paraId="26875C30" w14:textId="77777777" w:rsidR="00ED3A94" w:rsidRDefault="00ED3A94" w:rsidP="00CF7037">
          <w:pPr>
            <w:rPr>
              <w:rFonts w:ascii="Arial" w:hAnsi="Arial" w:cs="Arial"/>
              <w:sz w:val="20"/>
              <w:szCs w:val="20"/>
              <w:lang w:val="en-GB"/>
            </w:rPr>
          </w:pPr>
        </w:p>
        <w:p w14:paraId="31E86479" w14:textId="77777777" w:rsidR="00ED3A94" w:rsidRDefault="00ED3A94" w:rsidP="00CF7037">
          <w:pPr>
            <w:rPr>
              <w:rFonts w:ascii="Arial" w:hAnsi="Arial" w:cs="Arial"/>
              <w:sz w:val="20"/>
              <w:szCs w:val="20"/>
              <w:lang w:val="en-GB"/>
            </w:rPr>
          </w:pPr>
        </w:p>
      </w:tc>
    </w:tr>
    <w:tr w:rsidR="00ED3A94" w14:paraId="1BC8170C" w14:textId="77777777" w:rsidTr="00271B83">
      <w:trPr>
        <w:jc w:val="center"/>
      </w:trPr>
      <w:tc>
        <w:tcPr>
          <w:tcW w:w="10773" w:type="dxa"/>
          <w:tcBorders>
            <w:top w:val="nil"/>
            <w:left w:val="nil"/>
            <w:bottom w:val="nil"/>
            <w:right w:val="nil"/>
          </w:tcBorders>
          <w:vAlign w:val="center"/>
        </w:tcPr>
        <w:p w14:paraId="6758CC10" w14:textId="77777777" w:rsidR="00ED3A94" w:rsidRDefault="00ED3A94" w:rsidP="00CF7037">
          <w:pPr>
            <w:rPr>
              <w:rFonts w:ascii="Arial" w:hAnsi="Arial" w:cs="Arial"/>
              <w:sz w:val="20"/>
              <w:szCs w:val="20"/>
              <w:lang w:val="en-GB"/>
            </w:rPr>
          </w:pPr>
        </w:p>
      </w:tc>
      <w:tc>
        <w:tcPr>
          <w:tcW w:w="4395" w:type="dxa"/>
          <w:tcBorders>
            <w:top w:val="nil"/>
            <w:left w:val="nil"/>
            <w:bottom w:val="nil"/>
            <w:right w:val="nil"/>
          </w:tcBorders>
          <w:vAlign w:val="center"/>
        </w:tcPr>
        <w:p w14:paraId="54996517" w14:textId="77777777" w:rsidR="00ED3A94" w:rsidRDefault="00ED3A94" w:rsidP="00CF7037">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AC18C4">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AC18C4">
            <w:rPr>
              <w:rFonts w:ascii="Arial" w:hAnsi="Arial" w:cs="Arial"/>
              <w:noProof/>
              <w:sz w:val="18"/>
              <w:szCs w:val="18"/>
            </w:rPr>
            <w:t>1</w:t>
          </w:r>
          <w:r w:rsidRPr="0047798B">
            <w:rPr>
              <w:rFonts w:ascii="Arial" w:hAnsi="Arial" w:cs="Arial"/>
              <w:sz w:val="18"/>
              <w:szCs w:val="18"/>
            </w:rPr>
            <w:fldChar w:fldCharType="end"/>
          </w:r>
        </w:p>
      </w:tc>
    </w:tr>
  </w:tbl>
  <w:p w14:paraId="6628EC37" w14:textId="74226F22" w:rsidR="003E74C5" w:rsidRPr="00890E7C" w:rsidRDefault="003E74C5" w:rsidP="00D54517">
    <w:pPr>
      <w:pStyle w:val="Footer"/>
      <w:rPr>
        <w:rFonts w:ascii="Arial" w:hAnsi="Arial" w:cs="Arial"/>
        <w:sz w:val="16"/>
        <w:szCs w:val="16"/>
      </w:rPr>
    </w:pPr>
    <w:r w:rsidRPr="00890E7C">
      <w:rPr>
        <w:rFonts w:ascii="Arial" w:hAnsi="Arial" w:cs="Arial"/>
        <w:b/>
        <w:sz w:val="16"/>
        <w:szCs w:val="16"/>
      </w:rPr>
      <w:t>File name:</w:t>
    </w:r>
    <w:r w:rsidRPr="00890E7C">
      <w:rPr>
        <w:rFonts w:ascii="Arial" w:hAnsi="Arial" w:cs="Arial"/>
        <w:sz w:val="16"/>
        <w:szCs w:val="16"/>
      </w:rPr>
      <w:t xml:space="preserve"> </w:t>
    </w:r>
    <w:r w:rsidRPr="002D548D">
      <w:rPr>
        <w:rFonts w:ascii="Arial" w:hAnsi="Arial" w:cs="Arial"/>
        <w:sz w:val="16"/>
        <w:szCs w:val="16"/>
      </w:rPr>
      <w:fldChar w:fldCharType="begin"/>
    </w:r>
    <w:r w:rsidRPr="002D548D">
      <w:rPr>
        <w:rFonts w:ascii="Arial" w:hAnsi="Arial" w:cs="Arial"/>
        <w:sz w:val="16"/>
        <w:szCs w:val="16"/>
      </w:rPr>
      <w:instrText xml:space="preserve"> FILENAME  \* FirstCap  \* MERGEFORMAT </w:instrText>
    </w:r>
    <w:r w:rsidRPr="002D548D">
      <w:rPr>
        <w:rFonts w:ascii="Arial" w:hAnsi="Arial" w:cs="Arial"/>
        <w:sz w:val="16"/>
        <w:szCs w:val="16"/>
      </w:rPr>
      <w:fldChar w:fldCharType="separate"/>
    </w:r>
    <w:r w:rsidR="00353880">
      <w:rPr>
        <w:rFonts w:ascii="Arial" w:hAnsi="Arial" w:cs="Arial"/>
        <w:noProof/>
        <w:sz w:val="16"/>
        <w:szCs w:val="16"/>
      </w:rPr>
      <w:t>Tender Questions and Answers Template</w:t>
    </w:r>
    <w:r w:rsidRPr="002D548D">
      <w:rPr>
        <w:rFonts w:ascii="Arial" w:hAnsi="Arial" w:cs="Arial"/>
        <w:sz w:val="16"/>
        <w:szCs w:val="16"/>
      </w:rPr>
      <w:fldChar w:fldCharType="end"/>
    </w:r>
    <w:r w:rsidR="00D54517" w:rsidRPr="002D548D">
      <w:rPr>
        <w:rFonts w:ascii="Arial" w:hAnsi="Arial" w:cs="Arial"/>
        <w:sz w:val="16"/>
        <w:szCs w:val="16"/>
      </w:rPr>
      <w:t xml:space="preserve"> </w:t>
    </w:r>
  </w:p>
  <w:p w14:paraId="237B60D3" w14:textId="63BB3119" w:rsidR="00ED3A94" w:rsidRPr="00271B83" w:rsidRDefault="00D54517" w:rsidP="00271B83">
    <w:pPr>
      <w:pStyle w:val="Footer"/>
      <w:ind w:left="709" w:hanging="709"/>
      <w:rPr>
        <w:rFonts w:ascii="Arial" w:hAnsi="Arial" w:cs="Arial"/>
        <w:sz w:val="16"/>
        <w:szCs w:val="16"/>
      </w:rPr>
    </w:pPr>
    <w:r w:rsidRPr="00CA4A59">
      <w:rPr>
        <w:rFonts w:ascii="Arial" w:hAnsi="Arial" w:cs="Arial"/>
        <w:b/>
        <w:color w:val="BFBFBF"/>
        <w:sz w:val="16"/>
        <w:szCs w:val="16"/>
      </w:rPr>
      <w:t>Template ID:</w:t>
    </w:r>
    <w:r w:rsidR="0083657F" w:rsidRPr="00CA4A59">
      <w:rPr>
        <w:rFonts w:ascii="Arial" w:hAnsi="Arial" w:cs="Arial"/>
        <w:color w:val="BFBFBF"/>
        <w:sz w:val="16"/>
        <w:szCs w:val="16"/>
      </w:rPr>
      <w:t xml:space="preserve"> 240-43921898 (Rev 8</w:t>
    </w:r>
    <w:r w:rsidRPr="00CA4A59">
      <w:rPr>
        <w:rFonts w:ascii="Arial" w:hAnsi="Arial" w:cs="Arial"/>
        <w:color w:val="BFBFBF"/>
        <w:sz w:val="16"/>
        <w:szCs w:val="16"/>
      </w:rPr>
      <w:t>) Header and Footer portrait template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70A9A7" w14:textId="77777777" w:rsidR="00941C7B" w:rsidRDefault="00941C7B" w:rsidP="0028391D">
      <w:pPr>
        <w:spacing w:after="0" w:line="240" w:lineRule="auto"/>
      </w:pPr>
      <w:r>
        <w:separator/>
      </w:r>
    </w:p>
  </w:footnote>
  <w:footnote w:type="continuationSeparator" w:id="0">
    <w:p w14:paraId="1428F740" w14:textId="77777777" w:rsidR="00941C7B" w:rsidRDefault="00941C7B" w:rsidP="0028391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45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840"/>
      <w:gridCol w:w="7078"/>
      <w:gridCol w:w="2268"/>
      <w:gridCol w:w="1417"/>
      <w:gridCol w:w="567"/>
      <w:gridCol w:w="426"/>
    </w:tblGrid>
    <w:tr w:rsidR="00D54517" w:rsidRPr="003914DE" w14:paraId="37734493" w14:textId="77777777" w:rsidTr="005F2710">
      <w:trPr>
        <w:cantSplit/>
        <w:trHeight w:val="274"/>
        <w:jc w:val="center"/>
      </w:trPr>
      <w:tc>
        <w:tcPr>
          <w:tcW w:w="2840" w:type="dxa"/>
          <w:vMerge w:val="restart"/>
          <w:vAlign w:val="bottom"/>
        </w:tcPr>
        <w:p w14:paraId="58244019" w14:textId="77777777" w:rsidR="00D54517" w:rsidRPr="003914DE" w:rsidRDefault="00000000" w:rsidP="00CF7037">
          <w:pPr>
            <w:spacing w:before="840"/>
            <w:rPr>
              <w:rFonts w:ascii="Arial" w:hAnsi="Arial"/>
              <w:b/>
              <w:lang w:val="en-GB"/>
            </w:rPr>
          </w:pPr>
          <w:r>
            <w:rPr>
              <w:rFonts w:ascii="Arial" w:hAnsi="Arial"/>
              <w:b/>
              <w:lang w:val="en-GB"/>
            </w:rPr>
            <w:object w:dxaOrig="1440" w:dyaOrig="1440" w14:anchorId="7AB6D80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0" type="#_x0000_t75" style="position:absolute;margin-left:15.5pt;margin-top:6.55pt;width:104.7pt;height:26.65pt;z-index:251670528;visibility:visible;mso-wrap-edited:f;mso-position-horizontal-relative:page;mso-position-vertical-relative:page">
                <v:imagedata r:id="rId1" o:title="" grayscale="t" bilevel="t"/>
                <w10:wrap anchorx="page" anchory="page"/>
              </v:shape>
              <o:OLEObject Type="Embed" ProgID="Word.Picture.8" ShapeID="_x0000_s1030" DrawAspect="Content" ObjectID="_1809429773" r:id="rId2"/>
            </w:object>
          </w:r>
        </w:p>
      </w:tc>
      <w:tc>
        <w:tcPr>
          <w:tcW w:w="7078" w:type="dxa"/>
          <w:vMerge w:val="restart"/>
          <w:vAlign w:val="center"/>
        </w:tcPr>
        <w:p w14:paraId="01BBEFA1" w14:textId="4D4FEEF5" w:rsidR="00D54517" w:rsidRPr="00ED3A94" w:rsidRDefault="00A41BC6" w:rsidP="00DD5D84">
          <w:pPr>
            <w:spacing w:after="0"/>
            <w:jc w:val="center"/>
            <w:rPr>
              <w:rFonts w:ascii="Arial" w:hAnsi="Arial" w:cs="Arial"/>
              <w:b/>
              <w:sz w:val="24"/>
              <w:szCs w:val="24"/>
              <w:lang w:val="en-GB"/>
            </w:rPr>
          </w:pPr>
          <w:r w:rsidRPr="00A41BC6">
            <w:rPr>
              <w:rFonts w:ascii="Arial" w:hAnsi="Arial" w:cs="Arial"/>
              <w:b/>
              <w:sz w:val="24"/>
              <w:szCs w:val="24"/>
              <w:lang w:val="en-GB"/>
            </w:rPr>
            <w:t>Tender Questions and Answers</w:t>
          </w:r>
        </w:p>
      </w:tc>
      <w:tc>
        <w:tcPr>
          <w:tcW w:w="2268" w:type="dxa"/>
          <w:shd w:val="clear" w:color="auto" w:fill="auto"/>
          <w:vAlign w:val="center"/>
        </w:tcPr>
        <w:p w14:paraId="21E4A039" w14:textId="77777777" w:rsidR="00D54517" w:rsidRPr="003914DE" w:rsidRDefault="00D54517" w:rsidP="00CF7037">
          <w:pPr>
            <w:spacing w:after="0"/>
            <w:jc w:val="right"/>
            <w:rPr>
              <w:rFonts w:ascii="Arial" w:hAnsi="Arial"/>
              <w:b/>
              <w:sz w:val="20"/>
              <w:lang w:val="en-GB"/>
            </w:rPr>
          </w:pPr>
          <w:r>
            <w:rPr>
              <w:rFonts w:ascii="Arial" w:hAnsi="Arial"/>
              <w:b/>
              <w:sz w:val="20"/>
              <w:lang w:val="en-GB"/>
            </w:rPr>
            <w:t>Document Identifier</w:t>
          </w:r>
        </w:p>
      </w:tc>
      <w:tc>
        <w:tcPr>
          <w:tcW w:w="1417" w:type="dxa"/>
          <w:shd w:val="clear" w:color="auto" w:fill="auto"/>
          <w:vAlign w:val="center"/>
        </w:tcPr>
        <w:p w14:paraId="5AE36F0B" w14:textId="3BB27A35" w:rsidR="00D54517" w:rsidRPr="002D548D" w:rsidRDefault="002D548D" w:rsidP="007D2711">
          <w:pPr>
            <w:spacing w:after="0"/>
            <w:rPr>
              <w:rFonts w:ascii="Arial" w:hAnsi="Arial"/>
              <w:bCs/>
              <w:sz w:val="20"/>
              <w:lang w:val="en-GB"/>
            </w:rPr>
          </w:pPr>
          <w:r w:rsidRPr="002D548D">
            <w:rPr>
              <w:rFonts w:ascii="Arial" w:hAnsi="Arial"/>
              <w:bCs/>
              <w:sz w:val="20"/>
              <w:lang w:val="en-GB"/>
            </w:rPr>
            <w:t>240-</w:t>
          </w:r>
          <w:r w:rsidR="005F2710" w:rsidRPr="005F2710">
            <w:rPr>
              <w:rFonts w:ascii="Arial" w:hAnsi="Arial"/>
              <w:bCs/>
              <w:sz w:val="20"/>
              <w:lang w:val="en-GB"/>
            </w:rPr>
            <w:t>7124948</w:t>
          </w:r>
        </w:p>
      </w:tc>
      <w:tc>
        <w:tcPr>
          <w:tcW w:w="567" w:type="dxa"/>
          <w:shd w:val="clear" w:color="auto" w:fill="auto"/>
          <w:vAlign w:val="center"/>
        </w:tcPr>
        <w:p w14:paraId="6227DCA6" w14:textId="77777777" w:rsidR="00D54517" w:rsidRPr="003914DE" w:rsidRDefault="00D54517" w:rsidP="007D2711">
          <w:pPr>
            <w:spacing w:after="0"/>
            <w:rPr>
              <w:rFonts w:ascii="Arial" w:hAnsi="Arial"/>
              <w:b/>
              <w:sz w:val="20"/>
              <w:lang w:val="en-GB"/>
            </w:rPr>
          </w:pPr>
          <w:r w:rsidRPr="002C5969">
            <w:rPr>
              <w:rFonts w:ascii="Arial" w:hAnsi="Arial"/>
              <w:b/>
              <w:sz w:val="20"/>
              <w:lang w:val="en-GB"/>
            </w:rPr>
            <w:t>Rev</w:t>
          </w:r>
        </w:p>
      </w:tc>
      <w:tc>
        <w:tcPr>
          <w:tcW w:w="426" w:type="dxa"/>
          <w:shd w:val="clear" w:color="auto" w:fill="auto"/>
          <w:vAlign w:val="center"/>
        </w:tcPr>
        <w:p w14:paraId="2E48BC79" w14:textId="2C5F0332" w:rsidR="00D54517" w:rsidRPr="002D548D" w:rsidRDefault="002D548D" w:rsidP="007D2711">
          <w:pPr>
            <w:spacing w:after="0"/>
            <w:rPr>
              <w:rFonts w:ascii="Arial" w:hAnsi="Arial"/>
              <w:bCs/>
              <w:sz w:val="20"/>
              <w:lang w:val="en-GB"/>
            </w:rPr>
          </w:pPr>
          <w:r w:rsidRPr="002D548D">
            <w:rPr>
              <w:rFonts w:ascii="Arial" w:hAnsi="Arial"/>
              <w:bCs/>
              <w:sz w:val="20"/>
              <w:lang w:val="en-GB"/>
            </w:rPr>
            <w:t>1</w:t>
          </w:r>
        </w:p>
      </w:tc>
    </w:tr>
    <w:tr w:rsidR="00A41BC6" w:rsidRPr="003914DE" w14:paraId="4B4A16E4" w14:textId="77777777" w:rsidTr="005F2710">
      <w:trPr>
        <w:cantSplit/>
        <w:trHeight w:val="261"/>
        <w:jc w:val="center"/>
      </w:trPr>
      <w:tc>
        <w:tcPr>
          <w:tcW w:w="2840" w:type="dxa"/>
          <w:vMerge/>
          <w:vAlign w:val="bottom"/>
        </w:tcPr>
        <w:p w14:paraId="5C1A9457" w14:textId="77777777" w:rsidR="00A41BC6" w:rsidRPr="003914DE" w:rsidRDefault="00A41BC6" w:rsidP="00A41BC6">
          <w:pPr>
            <w:spacing w:before="840"/>
            <w:rPr>
              <w:rFonts w:ascii="Arial" w:hAnsi="Arial"/>
              <w:b/>
              <w:lang w:val="en-GB"/>
            </w:rPr>
          </w:pPr>
        </w:p>
      </w:tc>
      <w:tc>
        <w:tcPr>
          <w:tcW w:w="7078" w:type="dxa"/>
          <w:vMerge/>
          <w:vAlign w:val="center"/>
        </w:tcPr>
        <w:p w14:paraId="02B9BEC0" w14:textId="77777777" w:rsidR="00A41BC6" w:rsidRPr="003914DE" w:rsidRDefault="00A41BC6" w:rsidP="00A41BC6">
          <w:pPr>
            <w:jc w:val="center"/>
            <w:rPr>
              <w:rFonts w:ascii="Arial" w:hAnsi="Arial" w:cs="Arial"/>
              <w:b/>
              <w:lang w:val="en-GB"/>
            </w:rPr>
          </w:pPr>
        </w:p>
      </w:tc>
      <w:tc>
        <w:tcPr>
          <w:tcW w:w="2268" w:type="dxa"/>
          <w:shd w:val="clear" w:color="auto" w:fill="auto"/>
          <w:vAlign w:val="center"/>
        </w:tcPr>
        <w:p w14:paraId="2AD789DE" w14:textId="77777777" w:rsidR="00A41BC6" w:rsidRPr="003914DE" w:rsidRDefault="00A41BC6" w:rsidP="00A41BC6">
          <w:pPr>
            <w:spacing w:after="0"/>
            <w:jc w:val="right"/>
            <w:rPr>
              <w:rFonts w:ascii="Arial" w:hAnsi="Arial"/>
              <w:b/>
              <w:sz w:val="20"/>
              <w:lang w:val="en-GB"/>
            </w:rPr>
          </w:pPr>
          <w:r>
            <w:rPr>
              <w:rFonts w:ascii="Arial" w:hAnsi="Arial"/>
              <w:b/>
              <w:sz w:val="20"/>
              <w:lang w:val="en-GB"/>
            </w:rPr>
            <w:t xml:space="preserve">Effective </w:t>
          </w:r>
          <w:r w:rsidRPr="003914DE">
            <w:rPr>
              <w:rFonts w:ascii="Arial" w:hAnsi="Arial"/>
              <w:b/>
              <w:sz w:val="20"/>
              <w:lang w:val="en-GB"/>
            </w:rPr>
            <w:t>Date</w:t>
          </w:r>
        </w:p>
      </w:tc>
      <w:tc>
        <w:tcPr>
          <w:tcW w:w="2410" w:type="dxa"/>
          <w:gridSpan w:val="3"/>
          <w:shd w:val="clear" w:color="auto" w:fill="auto"/>
          <w:vAlign w:val="center"/>
        </w:tcPr>
        <w:p w14:paraId="29D0D362" w14:textId="5A01D3F1" w:rsidR="00A41BC6" w:rsidRPr="002D548D" w:rsidRDefault="00A41BC6" w:rsidP="00A41BC6">
          <w:pPr>
            <w:spacing w:after="0"/>
            <w:rPr>
              <w:rFonts w:ascii="Arial" w:hAnsi="Arial"/>
              <w:bCs/>
              <w:sz w:val="20"/>
              <w:lang w:val="en-GB"/>
            </w:rPr>
          </w:pPr>
          <w:r w:rsidRPr="00170809">
            <w:rPr>
              <w:rFonts w:ascii="Arial" w:eastAsia="Calibri" w:hAnsi="Arial" w:cs="Times New Roman"/>
              <w:sz w:val="20"/>
              <w:lang w:val="en-GB"/>
            </w:rPr>
            <w:t xml:space="preserve">01 </w:t>
          </w:r>
          <w:r>
            <w:rPr>
              <w:rFonts w:ascii="Arial" w:eastAsia="Calibri" w:hAnsi="Arial" w:cs="Times New Roman"/>
              <w:sz w:val="20"/>
              <w:lang w:val="en-GB"/>
            </w:rPr>
            <w:t>April 2023</w:t>
          </w:r>
        </w:p>
      </w:tc>
    </w:tr>
    <w:tr w:rsidR="00A41BC6" w:rsidRPr="003914DE" w14:paraId="3A34AA86" w14:textId="77777777" w:rsidTr="005F2710">
      <w:trPr>
        <w:cantSplit/>
        <w:trHeight w:hRule="exact" w:val="261"/>
        <w:jc w:val="center"/>
      </w:trPr>
      <w:tc>
        <w:tcPr>
          <w:tcW w:w="2840" w:type="dxa"/>
          <w:vMerge/>
          <w:vAlign w:val="bottom"/>
        </w:tcPr>
        <w:p w14:paraId="745CFCD2" w14:textId="77777777" w:rsidR="00A41BC6" w:rsidRPr="003914DE" w:rsidRDefault="00A41BC6" w:rsidP="00A41BC6">
          <w:pPr>
            <w:spacing w:before="840"/>
            <w:rPr>
              <w:rFonts w:ascii="Arial" w:hAnsi="Arial"/>
              <w:b/>
              <w:lang w:val="en-GB"/>
            </w:rPr>
          </w:pPr>
        </w:p>
      </w:tc>
      <w:tc>
        <w:tcPr>
          <w:tcW w:w="7078" w:type="dxa"/>
          <w:vMerge/>
          <w:vAlign w:val="center"/>
        </w:tcPr>
        <w:p w14:paraId="2E5BF5E2" w14:textId="77777777" w:rsidR="00A41BC6" w:rsidRPr="003914DE" w:rsidRDefault="00A41BC6" w:rsidP="00A41BC6">
          <w:pPr>
            <w:jc w:val="center"/>
            <w:rPr>
              <w:rFonts w:ascii="Arial" w:hAnsi="Arial" w:cs="Arial"/>
              <w:b/>
              <w:lang w:val="en-GB"/>
            </w:rPr>
          </w:pPr>
        </w:p>
      </w:tc>
      <w:tc>
        <w:tcPr>
          <w:tcW w:w="2268" w:type="dxa"/>
          <w:shd w:val="clear" w:color="auto" w:fill="auto"/>
          <w:vAlign w:val="center"/>
        </w:tcPr>
        <w:p w14:paraId="18F4A0AB" w14:textId="77777777" w:rsidR="00A41BC6" w:rsidRPr="003914DE" w:rsidRDefault="00A41BC6" w:rsidP="00A41BC6">
          <w:pPr>
            <w:spacing w:after="0"/>
            <w:jc w:val="right"/>
            <w:rPr>
              <w:rFonts w:ascii="Arial" w:hAnsi="Arial"/>
              <w:b/>
              <w:sz w:val="20"/>
              <w:lang w:val="en-GB"/>
            </w:rPr>
          </w:pPr>
          <w:r w:rsidRPr="003914DE">
            <w:rPr>
              <w:rFonts w:ascii="Arial" w:hAnsi="Arial"/>
              <w:b/>
              <w:sz w:val="20"/>
              <w:lang w:val="en-GB"/>
            </w:rPr>
            <w:t>Review Date</w:t>
          </w:r>
        </w:p>
      </w:tc>
      <w:tc>
        <w:tcPr>
          <w:tcW w:w="2410" w:type="dxa"/>
          <w:gridSpan w:val="3"/>
          <w:shd w:val="clear" w:color="auto" w:fill="auto"/>
          <w:vAlign w:val="center"/>
        </w:tcPr>
        <w:p w14:paraId="7BC4711F" w14:textId="6F692859" w:rsidR="00A41BC6" w:rsidRPr="002D548D" w:rsidRDefault="00A41BC6" w:rsidP="00A41BC6">
          <w:pPr>
            <w:spacing w:after="0" w:line="240" w:lineRule="auto"/>
            <w:rPr>
              <w:rFonts w:ascii="Arial" w:hAnsi="Arial"/>
              <w:bCs/>
              <w:sz w:val="20"/>
              <w:lang w:val="en-GB"/>
            </w:rPr>
          </w:pPr>
          <w:r>
            <w:rPr>
              <w:rFonts w:ascii="Arial" w:eastAsia="Calibri" w:hAnsi="Arial" w:cs="Times New Roman"/>
              <w:sz w:val="20"/>
              <w:lang w:val="en-GB"/>
            </w:rPr>
            <w:t>April 2026</w:t>
          </w:r>
        </w:p>
      </w:tc>
    </w:tr>
  </w:tbl>
  <w:p w14:paraId="117E9EB0" w14:textId="77777777" w:rsidR="0028391D" w:rsidRDefault="0028391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8004F2"/>
    <w:multiLevelType w:val="hybridMultilevel"/>
    <w:tmpl w:val="A6B62FE0"/>
    <w:lvl w:ilvl="0" w:tplc="34EEDBBA">
      <w:start w:val="1"/>
      <w:numFmt w:val="decimal"/>
      <w:lvlText w:val="%1."/>
      <w:lvlJc w:val="left"/>
      <w:pPr>
        <w:ind w:left="360" w:hanging="360"/>
      </w:pPr>
      <w:rPr>
        <w:color w:val="auto"/>
      </w:rPr>
    </w:lvl>
    <w:lvl w:ilvl="1" w:tplc="1C090019">
      <w:start w:val="1"/>
      <w:numFmt w:val="lowerLetter"/>
      <w:lvlText w:val="%2."/>
      <w:lvlJc w:val="left"/>
      <w:pPr>
        <w:ind w:left="1080" w:hanging="360"/>
      </w:pPr>
    </w:lvl>
    <w:lvl w:ilvl="2" w:tplc="1C09001B">
      <w:start w:val="1"/>
      <w:numFmt w:val="lowerRoman"/>
      <w:lvlText w:val="%3."/>
      <w:lvlJc w:val="right"/>
      <w:pPr>
        <w:ind w:left="1800" w:hanging="180"/>
      </w:pPr>
    </w:lvl>
    <w:lvl w:ilvl="3" w:tplc="1C09000F">
      <w:start w:val="1"/>
      <w:numFmt w:val="decimal"/>
      <w:lvlText w:val="%4."/>
      <w:lvlJc w:val="left"/>
      <w:pPr>
        <w:ind w:left="2520" w:hanging="360"/>
      </w:pPr>
    </w:lvl>
    <w:lvl w:ilvl="4" w:tplc="1C090019">
      <w:start w:val="1"/>
      <w:numFmt w:val="lowerLetter"/>
      <w:lvlText w:val="%5."/>
      <w:lvlJc w:val="left"/>
      <w:pPr>
        <w:ind w:left="3240" w:hanging="360"/>
      </w:pPr>
    </w:lvl>
    <w:lvl w:ilvl="5" w:tplc="1C09001B">
      <w:start w:val="1"/>
      <w:numFmt w:val="lowerRoman"/>
      <w:lvlText w:val="%6."/>
      <w:lvlJc w:val="right"/>
      <w:pPr>
        <w:ind w:left="3960" w:hanging="180"/>
      </w:pPr>
    </w:lvl>
    <w:lvl w:ilvl="6" w:tplc="1C09000F">
      <w:start w:val="1"/>
      <w:numFmt w:val="decimal"/>
      <w:lvlText w:val="%7."/>
      <w:lvlJc w:val="left"/>
      <w:pPr>
        <w:ind w:left="4680" w:hanging="360"/>
      </w:pPr>
    </w:lvl>
    <w:lvl w:ilvl="7" w:tplc="1C090019">
      <w:start w:val="1"/>
      <w:numFmt w:val="lowerLetter"/>
      <w:lvlText w:val="%8."/>
      <w:lvlJc w:val="left"/>
      <w:pPr>
        <w:ind w:left="5400" w:hanging="360"/>
      </w:pPr>
    </w:lvl>
    <w:lvl w:ilvl="8" w:tplc="1C09001B">
      <w:start w:val="1"/>
      <w:numFmt w:val="lowerRoman"/>
      <w:lvlText w:val="%9."/>
      <w:lvlJc w:val="right"/>
      <w:pPr>
        <w:ind w:left="6120" w:hanging="180"/>
      </w:pPr>
    </w:lvl>
  </w:abstractNum>
  <w:abstractNum w:abstractNumId="1" w15:restartNumberingAfterBreak="0">
    <w:nsid w:val="0DC44DCE"/>
    <w:multiLevelType w:val="hybridMultilevel"/>
    <w:tmpl w:val="1AFEF7B2"/>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 w15:restartNumberingAfterBreak="0">
    <w:nsid w:val="6652328E"/>
    <w:multiLevelType w:val="hybridMultilevel"/>
    <w:tmpl w:val="455093C2"/>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15:restartNumberingAfterBreak="0">
    <w:nsid w:val="73B247A5"/>
    <w:multiLevelType w:val="hybridMultilevel"/>
    <w:tmpl w:val="4628F6DE"/>
    <w:lvl w:ilvl="0" w:tplc="1C090001">
      <w:start w:val="1"/>
      <w:numFmt w:val="bullet"/>
      <w:lvlText w:val=""/>
      <w:lvlJc w:val="left"/>
      <w:pPr>
        <w:ind w:left="283" w:hanging="360"/>
      </w:pPr>
      <w:rPr>
        <w:rFonts w:ascii="Symbol" w:hAnsi="Symbol" w:hint="default"/>
      </w:rPr>
    </w:lvl>
    <w:lvl w:ilvl="1" w:tplc="1C090003">
      <w:start w:val="1"/>
      <w:numFmt w:val="bullet"/>
      <w:lvlText w:val="o"/>
      <w:lvlJc w:val="left"/>
      <w:pPr>
        <w:ind w:left="1003" w:hanging="360"/>
      </w:pPr>
      <w:rPr>
        <w:rFonts w:ascii="Courier New" w:hAnsi="Courier New" w:cs="Courier New" w:hint="default"/>
      </w:rPr>
    </w:lvl>
    <w:lvl w:ilvl="2" w:tplc="1C090005">
      <w:start w:val="1"/>
      <w:numFmt w:val="bullet"/>
      <w:lvlText w:val=""/>
      <w:lvlJc w:val="left"/>
      <w:pPr>
        <w:ind w:left="1723" w:hanging="360"/>
      </w:pPr>
      <w:rPr>
        <w:rFonts w:ascii="Wingdings" w:hAnsi="Wingdings" w:hint="default"/>
      </w:rPr>
    </w:lvl>
    <w:lvl w:ilvl="3" w:tplc="1C090001">
      <w:start w:val="1"/>
      <w:numFmt w:val="bullet"/>
      <w:lvlText w:val=""/>
      <w:lvlJc w:val="left"/>
      <w:pPr>
        <w:ind w:left="2443" w:hanging="360"/>
      </w:pPr>
      <w:rPr>
        <w:rFonts w:ascii="Symbol" w:hAnsi="Symbol" w:hint="default"/>
      </w:rPr>
    </w:lvl>
    <w:lvl w:ilvl="4" w:tplc="1C090003">
      <w:start w:val="1"/>
      <w:numFmt w:val="bullet"/>
      <w:lvlText w:val="o"/>
      <w:lvlJc w:val="left"/>
      <w:pPr>
        <w:ind w:left="3163" w:hanging="360"/>
      </w:pPr>
      <w:rPr>
        <w:rFonts w:ascii="Courier New" w:hAnsi="Courier New" w:cs="Courier New" w:hint="default"/>
      </w:rPr>
    </w:lvl>
    <w:lvl w:ilvl="5" w:tplc="1C090005">
      <w:start w:val="1"/>
      <w:numFmt w:val="bullet"/>
      <w:lvlText w:val=""/>
      <w:lvlJc w:val="left"/>
      <w:pPr>
        <w:ind w:left="3883" w:hanging="360"/>
      </w:pPr>
      <w:rPr>
        <w:rFonts w:ascii="Wingdings" w:hAnsi="Wingdings" w:hint="default"/>
      </w:rPr>
    </w:lvl>
    <w:lvl w:ilvl="6" w:tplc="1C090001">
      <w:start w:val="1"/>
      <w:numFmt w:val="bullet"/>
      <w:lvlText w:val=""/>
      <w:lvlJc w:val="left"/>
      <w:pPr>
        <w:ind w:left="4603" w:hanging="360"/>
      </w:pPr>
      <w:rPr>
        <w:rFonts w:ascii="Symbol" w:hAnsi="Symbol" w:hint="default"/>
      </w:rPr>
    </w:lvl>
    <w:lvl w:ilvl="7" w:tplc="1C090003">
      <w:start w:val="1"/>
      <w:numFmt w:val="bullet"/>
      <w:lvlText w:val="o"/>
      <w:lvlJc w:val="left"/>
      <w:pPr>
        <w:ind w:left="5323" w:hanging="360"/>
      </w:pPr>
      <w:rPr>
        <w:rFonts w:ascii="Courier New" w:hAnsi="Courier New" w:cs="Courier New" w:hint="default"/>
      </w:rPr>
    </w:lvl>
    <w:lvl w:ilvl="8" w:tplc="1C090005">
      <w:start w:val="1"/>
      <w:numFmt w:val="bullet"/>
      <w:lvlText w:val=""/>
      <w:lvlJc w:val="left"/>
      <w:pPr>
        <w:ind w:left="6043" w:hanging="360"/>
      </w:pPr>
      <w:rPr>
        <w:rFonts w:ascii="Wingdings" w:hAnsi="Wingdings" w:hint="default"/>
      </w:rPr>
    </w:lvl>
  </w:abstractNum>
  <w:num w:numId="1" w16cid:durableId="12699730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053382677">
    <w:abstractNumId w:val="3"/>
  </w:num>
  <w:num w:numId="3" w16cid:durableId="478040650">
    <w:abstractNumId w:val="0"/>
  </w:num>
  <w:num w:numId="4" w16cid:durableId="1383753819">
    <w:abstractNumId w:val="1"/>
  </w:num>
  <w:num w:numId="5" w16cid:durableId="62662130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391D"/>
    <w:rsid w:val="00044EB3"/>
    <w:rsid w:val="00084AE3"/>
    <w:rsid w:val="000A3E0E"/>
    <w:rsid w:val="000F45FC"/>
    <w:rsid w:val="001941FD"/>
    <w:rsid w:val="00195237"/>
    <w:rsid w:val="00196CC6"/>
    <w:rsid w:val="001D5F97"/>
    <w:rsid w:val="001D70D3"/>
    <w:rsid w:val="001F548A"/>
    <w:rsid w:val="0025334B"/>
    <w:rsid w:val="00266BCE"/>
    <w:rsid w:val="00271B83"/>
    <w:rsid w:val="0028391D"/>
    <w:rsid w:val="00286EC4"/>
    <w:rsid w:val="002A0068"/>
    <w:rsid w:val="002C5969"/>
    <w:rsid w:val="002D548D"/>
    <w:rsid w:val="002E17A7"/>
    <w:rsid w:val="003043D9"/>
    <w:rsid w:val="00353880"/>
    <w:rsid w:val="003C3222"/>
    <w:rsid w:val="003E2A3B"/>
    <w:rsid w:val="003E4D3F"/>
    <w:rsid w:val="003E6E1E"/>
    <w:rsid w:val="003E74C5"/>
    <w:rsid w:val="00421CEF"/>
    <w:rsid w:val="004843A4"/>
    <w:rsid w:val="00486962"/>
    <w:rsid w:val="004C38ED"/>
    <w:rsid w:val="004D677B"/>
    <w:rsid w:val="004E258C"/>
    <w:rsid w:val="00506F5B"/>
    <w:rsid w:val="00523D87"/>
    <w:rsid w:val="00565F7C"/>
    <w:rsid w:val="00581424"/>
    <w:rsid w:val="005C39F5"/>
    <w:rsid w:val="005F2710"/>
    <w:rsid w:val="00615193"/>
    <w:rsid w:val="00664987"/>
    <w:rsid w:val="00672BB5"/>
    <w:rsid w:val="006B5CBA"/>
    <w:rsid w:val="0072002E"/>
    <w:rsid w:val="00721782"/>
    <w:rsid w:val="0074269F"/>
    <w:rsid w:val="00744DA4"/>
    <w:rsid w:val="007606DA"/>
    <w:rsid w:val="00766686"/>
    <w:rsid w:val="007D2711"/>
    <w:rsid w:val="007F27D5"/>
    <w:rsid w:val="007F627F"/>
    <w:rsid w:val="00833FC7"/>
    <w:rsid w:val="0083657F"/>
    <w:rsid w:val="0083797C"/>
    <w:rsid w:val="0088663D"/>
    <w:rsid w:val="00890A6A"/>
    <w:rsid w:val="00890E7C"/>
    <w:rsid w:val="008A54EF"/>
    <w:rsid w:val="008E7B45"/>
    <w:rsid w:val="008F3B12"/>
    <w:rsid w:val="00915C6C"/>
    <w:rsid w:val="009246A8"/>
    <w:rsid w:val="0093067C"/>
    <w:rsid w:val="0093165A"/>
    <w:rsid w:val="00931908"/>
    <w:rsid w:val="00941C7B"/>
    <w:rsid w:val="009F20F2"/>
    <w:rsid w:val="00A204C1"/>
    <w:rsid w:val="00A41BC6"/>
    <w:rsid w:val="00A70BE2"/>
    <w:rsid w:val="00A74B03"/>
    <w:rsid w:val="00A80728"/>
    <w:rsid w:val="00AA4948"/>
    <w:rsid w:val="00AA6BCE"/>
    <w:rsid w:val="00AC18C4"/>
    <w:rsid w:val="00AD7153"/>
    <w:rsid w:val="00B34624"/>
    <w:rsid w:val="00B8552C"/>
    <w:rsid w:val="00BA3D87"/>
    <w:rsid w:val="00BD3722"/>
    <w:rsid w:val="00C80042"/>
    <w:rsid w:val="00C908F0"/>
    <w:rsid w:val="00CA4A59"/>
    <w:rsid w:val="00CC5BF6"/>
    <w:rsid w:val="00CD0010"/>
    <w:rsid w:val="00CD7A04"/>
    <w:rsid w:val="00D54517"/>
    <w:rsid w:val="00D86337"/>
    <w:rsid w:val="00D9134A"/>
    <w:rsid w:val="00D9703E"/>
    <w:rsid w:val="00DD5D84"/>
    <w:rsid w:val="00DF2294"/>
    <w:rsid w:val="00E053A9"/>
    <w:rsid w:val="00E13AED"/>
    <w:rsid w:val="00E41AC6"/>
    <w:rsid w:val="00E6178F"/>
    <w:rsid w:val="00E8519F"/>
    <w:rsid w:val="00ED3A94"/>
    <w:rsid w:val="00EF231D"/>
    <w:rsid w:val="00F12613"/>
    <w:rsid w:val="00F1781C"/>
    <w:rsid w:val="00F223C6"/>
    <w:rsid w:val="00F2388C"/>
    <w:rsid w:val="00F5515D"/>
    <w:rsid w:val="00F64F40"/>
    <w:rsid w:val="00F66B29"/>
    <w:rsid w:val="00F76A93"/>
    <w:rsid w:val="00FA1BAA"/>
    <w:rsid w:val="00FB3FD9"/>
    <w:rsid w:val="00FD7120"/>
    <w:rsid w:val="00FE1147"/>
    <w:rsid w:val="00FE47F8"/>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8541E16"/>
  <w15:docId w15:val="{B65648A5-2521-4519-8F4F-390B9AE9D6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D3A94"/>
  </w:style>
  <w:style w:type="paragraph" w:styleId="Heading2">
    <w:name w:val="heading 2"/>
    <w:basedOn w:val="Normal"/>
    <w:next w:val="Normal"/>
    <w:link w:val="Heading2Char"/>
    <w:qFormat/>
    <w:rsid w:val="00286EC4"/>
    <w:pPr>
      <w:keepNext/>
      <w:spacing w:before="80" w:after="80" w:line="240" w:lineRule="auto"/>
      <w:outlineLvl w:val="1"/>
    </w:pPr>
    <w:rPr>
      <w:rFonts w:ascii="Times New Roman" w:eastAsia="Times New Roman" w:hAnsi="Times New Roman" w:cs="Times New Roman"/>
      <w:b/>
      <w:sz w:val="20"/>
      <w:szCs w:val="20"/>
      <w:lang w:val="en-US"/>
    </w:rPr>
  </w:style>
  <w:style w:type="paragraph" w:styleId="Heading5">
    <w:name w:val="heading 5"/>
    <w:basedOn w:val="Normal"/>
    <w:next w:val="Normal"/>
    <w:link w:val="Heading5Char"/>
    <w:qFormat/>
    <w:rsid w:val="00286EC4"/>
    <w:pPr>
      <w:keepNext/>
      <w:spacing w:before="40" w:after="40" w:line="240" w:lineRule="auto"/>
      <w:jc w:val="center"/>
      <w:outlineLvl w:val="4"/>
    </w:pPr>
    <w:rPr>
      <w:rFonts w:ascii="Arial" w:eastAsia="Times New Roman" w:hAnsi="Arial" w:cs="Times New Roman"/>
      <w:b/>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8391D"/>
    <w:pPr>
      <w:tabs>
        <w:tab w:val="center" w:pos="4513"/>
        <w:tab w:val="right" w:pos="9026"/>
      </w:tabs>
      <w:spacing w:after="0" w:line="240" w:lineRule="auto"/>
    </w:pPr>
  </w:style>
  <w:style w:type="character" w:customStyle="1" w:styleId="HeaderChar">
    <w:name w:val="Header Char"/>
    <w:basedOn w:val="DefaultParagraphFont"/>
    <w:link w:val="Header"/>
    <w:uiPriority w:val="99"/>
    <w:rsid w:val="0028391D"/>
  </w:style>
  <w:style w:type="paragraph" w:styleId="Footer">
    <w:name w:val="footer"/>
    <w:basedOn w:val="Normal"/>
    <w:link w:val="FooterChar"/>
    <w:unhideWhenUsed/>
    <w:rsid w:val="0028391D"/>
    <w:pPr>
      <w:tabs>
        <w:tab w:val="center" w:pos="4513"/>
        <w:tab w:val="right" w:pos="9026"/>
      </w:tabs>
      <w:spacing w:after="0" w:line="240" w:lineRule="auto"/>
    </w:pPr>
  </w:style>
  <w:style w:type="character" w:customStyle="1" w:styleId="FooterChar">
    <w:name w:val="Footer Char"/>
    <w:basedOn w:val="DefaultParagraphFont"/>
    <w:link w:val="Footer"/>
    <w:rsid w:val="0028391D"/>
  </w:style>
  <w:style w:type="table" w:styleId="TableGrid">
    <w:name w:val="Table Grid"/>
    <w:basedOn w:val="TableNormal"/>
    <w:uiPriority w:val="39"/>
    <w:rsid w:val="00ED3A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286EC4"/>
    <w:rPr>
      <w:rFonts w:ascii="Times New Roman" w:eastAsia="Times New Roman" w:hAnsi="Times New Roman" w:cs="Times New Roman"/>
      <w:b/>
      <w:sz w:val="20"/>
      <w:szCs w:val="20"/>
      <w:lang w:val="en-US"/>
    </w:rPr>
  </w:style>
  <w:style w:type="character" w:customStyle="1" w:styleId="Heading5Char">
    <w:name w:val="Heading 5 Char"/>
    <w:basedOn w:val="DefaultParagraphFont"/>
    <w:link w:val="Heading5"/>
    <w:rsid w:val="00286EC4"/>
    <w:rPr>
      <w:rFonts w:ascii="Arial" w:eastAsia="Times New Roman" w:hAnsi="Arial" w:cs="Times New Roman"/>
      <w:b/>
      <w:sz w:val="20"/>
      <w:szCs w:val="20"/>
      <w:lang w:val="en-US"/>
    </w:rPr>
  </w:style>
  <w:style w:type="table" w:customStyle="1" w:styleId="TableGrid1">
    <w:name w:val="Table Grid1"/>
    <w:basedOn w:val="TableNormal"/>
    <w:rsid w:val="002D548D"/>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D3722"/>
    <w:pPr>
      <w:ind w:left="720"/>
      <w:contextualSpacing/>
    </w:pPr>
  </w:style>
  <w:style w:type="character" w:styleId="Hyperlink">
    <w:name w:val="Hyperlink"/>
    <w:basedOn w:val="DefaultParagraphFont"/>
    <w:uiPriority w:val="99"/>
    <w:unhideWhenUsed/>
    <w:rsid w:val="00BD3722"/>
    <w:rPr>
      <w:color w:val="0000FF" w:themeColor="hyperlink"/>
      <w:u w:val="single"/>
    </w:rPr>
  </w:style>
  <w:style w:type="character" w:styleId="UnresolvedMention">
    <w:name w:val="Unresolved Mention"/>
    <w:basedOn w:val="DefaultParagraphFont"/>
    <w:uiPriority w:val="99"/>
    <w:semiHidden/>
    <w:unhideWhenUsed/>
    <w:rsid w:val="00BD3722"/>
    <w:rPr>
      <w:color w:val="605E5C"/>
      <w:shd w:val="clear" w:color="auto" w:fill="E1DFDD"/>
    </w:rPr>
  </w:style>
  <w:style w:type="character" w:styleId="FollowedHyperlink">
    <w:name w:val="FollowedHyperlink"/>
    <w:basedOn w:val="DefaultParagraphFont"/>
    <w:uiPriority w:val="99"/>
    <w:semiHidden/>
    <w:unhideWhenUsed/>
    <w:rsid w:val="00A204C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376638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3.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3</Pages>
  <Words>248</Words>
  <Characters>1419</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Eskom</Company>
  <LinksUpToDate>false</LinksUpToDate>
  <CharactersWithSpaces>1664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André Hills</dc:creator>
  <cp:lastModifiedBy>Spha Madondo</cp:lastModifiedBy>
  <cp:revision>3</cp:revision>
  <dcterms:created xsi:type="dcterms:W3CDTF">2025-05-22T07:44:00Z</dcterms:created>
  <dcterms:modified xsi:type="dcterms:W3CDTF">2025-05-22T12:36:00Z</dcterms:modified>
</cp:coreProperties>
</file>